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FD1D" w14:textId="2F982F86" w:rsidR="00C46461" w:rsidRDefault="00C46461" w:rsidP="00C46461">
      <w:pPr>
        <w:pStyle w:val="Pavadinimas"/>
        <w:rPr>
          <w:szCs w:val="28"/>
        </w:rPr>
      </w:pPr>
      <w:r>
        <w:rPr>
          <w:noProof/>
          <w:szCs w:val="28"/>
        </w:rPr>
        <w:drawing>
          <wp:inline distT="0" distB="0" distL="0" distR="0" wp14:anchorId="05D4ABE0" wp14:editId="21615F77">
            <wp:extent cx="511810" cy="621665"/>
            <wp:effectExtent l="0" t="0" r="2540" b="698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p w14:paraId="65F14705" w14:textId="51A0B2B8" w:rsidR="00C46461" w:rsidRDefault="00C46461" w:rsidP="00C46461">
      <w:pPr>
        <w:pStyle w:val="Pavadinimas"/>
        <w:rPr>
          <w:szCs w:val="28"/>
        </w:rPr>
      </w:pPr>
    </w:p>
    <w:p w14:paraId="1CF50EBE" w14:textId="1E998217" w:rsidR="00C46461" w:rsidRDefault="00C46461" w:rsidP="00C46461">
      <w:pPr>
        <w:pStyle w:val="Pavadinimas"/>
        <w:rPr>
          <w:szCs w:val="28"/>
        </w:rPr>
      </w:pPr>
      <w:r w:rsidRPr="00C46461">
        <w:rPr>
          <w:noProof/>
        </w:rPr>
        <w:drawing>
          <wp:inline distT="0" distB="0" distL="0" distR="0" wp14:anchorId="65DCAD3F" wp14:editId="7551AA5D">
            <wp:extent cx="5760720" cy="200025"/>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00025"/>
                    </a:xfrm>
                    <a:prstGeom prst="rect">
                      <a:avLst/>
                    </a:prstGeom>
                    <a:noFill/>
                    <a:ln>
                      <a:noFill/>
                    </a:ln>
                  </pic:spPr>
                </pic:pic>
              </a:graphicData>
            </a:graphic>
          </wp:inline>
        </w:drawing>
      </w:r>
    </w:p>
    <w:p w14:paraId="19447EBE" w14:textId="77777777" w:rsidR="00C46461" w:rsidRDefault="00C46461" w:rsidP="00C46461">
      <w:pPr>
        <w:pStyle w:val="Pavadinimas"/>
        <w:rPr>
          <w:szCs w:val="28"/>
        </w:rPr>
      </w:pPr>
    </w:p>
    <w:p w14:paraId="68CF98E0" w14:textId="2FB04B46" w:rsidR="00C46461" w:rsidRDefault="00C46461" w:rsidP="00C46461">
      <w:pPr>
        <w:pStyle w:val="Pavadinimas"/>
        <w:rPr>
          <w:szCs w:val="28"/>
        </w:rPr>
      </w:pPr>
      <w:r>
        <w:rPr>
          <w:szCs w:val="28"/>
        </w:rPr>
        <w:t>11</w:t>
      </w:r>
      <w:r w:rsidRPr="008B4F36">
        <w:rPr>
          <w:szCs w:val="28"/>
        </w:rPr>
        <w:t xml:space="preserve"> POSĖDIS</w:t>
      </w:r>
    </w:p>
    <w:p w14:paraId="106131CC" w14:textId="77777777" w:rsidR="00C46461" w:rsidRDefault="00C46461" w:rsidP="00C46461">
      <w:pPr>
        <w:pStyle w:val="Pavadinimas"/>
        <w:rPr>
          <w:szCs w:val="28"/>
        </w:rPr>
      </w:pPr>
    </w:p>
    <w:p w14:paraId="1FE4C83C" w14:textId="68041B43" w:rsidR="00060328" w:rsidRPr="00060328" w:rsidRDefault="00060328" w:rsidP="00060328">
      <w:pPr>
        <w:keepNext/>
        <w:jc w:val="center"/>
        <w:outlineLvl w:val="0"/>
        <w:rPr>
          <w:rFonts w:ascii="Times New Roman" w:hAnsi="Times New Roman"/>
          <w:b/>
          <w:sz w:val="24"/>
          <w:szCs w:val="24"/>
        </w:rPr>
      </w:pPr>
      <w:r w:rsidRPr="00060328">
        <w:rPr>
          <w:rFonts w:ascii="Times New Roman" w:hAnsi="Times New Roman"/>
          <w:b/>
          <w:sz w:val="24"/>
          <w:szCs w:val="24"/>
        </w:rPr>
        <w:t>SPRENDIMAS</w:t>
      </w:r>
    </w:p>
    <w:p w14:paraId="26E2596D" w14:textId="77777777" w:rsidR="00060328" w:rsidRPr="00060328" w:rsidRDefault="00060328" w:rsidP="00060328">
      <w:pPr>
        <w:tabs>
          <w:tab w:val="left" w:pos="851"/>
        </w:tabs>
        <w:jc w:val="center"/>
        <w:rPr>
          <w:rFonts w:ascii="Times New Roman" w:hAnsi="Times New Roman"/>
          <w:b/>
          <w:sz w:val="24"/>
          <w:szCs w:val="24"/>
        </w:rPr>
      </w:pPr>
      <w:r w:rsidRPr="00060328">
        <w:rPr>
          <w:rFonts w:ascii="Times New Roman" w:hAnsi="Times New Roman"/>
          <w:b/>
          <w:sz w:val="24"/>
          <w:szCs w:val="24"/>
        </w:rPr>
        <w:t>DĖL KAUNO RAJONO SAVIVALDYBĖS TARYBOS 2021 M. VASARIO 25 D. SPRENDIMO NR. TS-57 „DĖL VIETINĖS RINKLIAVOS UŽ KOMUNALINIŲ ATLIEKŲ SURINKIMĄ IŠ ATLIEKŲ TURĖTOJŲ IR ATLIEKŲ TVARKYMĄ KAUNO RAJONO SAVIVALDYBĖJE NUOSTATŲ PATVIRTINIMO“ PAKEITIMO</w:t>
      </w:r>
    </w:p>
    <w:p w14:paraId="548D63D8" w14:textId="77777777" w:rsidR="00060328" w:rsidRPr="00060328" w:rsidRDefault="00060328" w:rsidP="00DB1FAF">
      <w:pPr>
        <w:rPr>
          <w:rFonts w:ascii="Times New Roman" w:hAnsi="Times New Roman"/>
          <w:sz w:val="24"/>
          <w:szCs w:val="24"/>
        </w:rPr>
      </w:pPr>
    </w:p>
    <w:p w14:paraId="4F3C269E" w14:textId="45311C0B" w:rsidR="00060328" w:rsidRPr="00060328" w:rsidRDefault="00060328" w:rsidP="00DB1FAF">
      <w:pPr>
        <w:jc w:val="center"/>
        <w:rPr>
          <w:rFonts w:ascii="Times New Roman" w:hAnsi="Times New Roman"/>
          <w:sz w:val="24"/>
          <w:szCs w:val="24"/>
        </w:rPr>
      </w:pPr>
      <w:r w:rsidRPr="00060328">
        <w:rPr>
          <w:rFonts w:ascii="Times New Roman" w:hAnsi="Times New Roman"/>
          <w:sz w:val="24"/>
          <w:szCs w:val="24"/>
        </w:rPr>
        <w:t>2022 m. gruodžio 20 d. Nr. TS-</w:t>
      </w:r>
      <w:r w:rsidR="00281187">
        <w:rPr>
          <w:rFonts w:ascii="Times New Roman" w:hAnsi="Times New Roman"/>
          <w:sz w:val="24"/>
          <w:szCs w:val="24"/>
        </w:rPr>
        <w:t>387</w:t>
      </w:r>
    </w:p>
    <w:p w14:paraId="51A24A5F" w14:textId="77777777" w:rsidR="00060328" w:rsidRPr="00060328" w:rsidRDefault="00060328" w:rsidP="00DB1FAF">
      <w:pPr>
        <w:jc w:val="center"/>
        <w:rPr>
          <w:rFonts w:ascii="Times New Roman" w:hAnsi="Times New Roman"/>
          <w:sz w:val="24"/>
          <w:szCs w:val="24"/>
        </w:rPr>
      </w:pPr>
      <w:r w:rsidRPr="00060328">
        <w:rPr>
          <w:rFonts w:ascii="Times New Roman" w:hAnsi="Times New Roman"/>
          <w:sz w:val="24"/>
          <w:szCs w:val="24"/>
        </w:rPr>
        <w:t>Kaunas</w:t>
      </w:r>
    </w:p>
    <w:p w14:paraId="5A0C0995" w14:textId="77777777" w:rsidR="00060328" w:rsidRPr="00060328" w:rsidRDefault="00060328" w:rsidP="00DB1FAF">
      <w:pPr>
        <w:jc w:val="both"/>
        <w:rPr>
          <w:rFonts w:ascii="Times New Roman" w:hAnsi="Times New Roman"/>
          <w:sz w:val="24"/>
          <w:szCs w:val="24"/>
        </w:rPr>
      </w:pPr>
    </w:p>
    <w:p w14:paraId="1AD888A0" w14:textId="77777777" w:rsidR="00060328" w:rsidRPr="00060328" w:rsidRDefault="00060328" w:rsidP="00DB1FAF">
      <w:pPr>
        <w:spacing w:line="348" w:lineRule="auto"/>
        <w:ind w:firstLine="851"/>
        <w:jc w:val="both"/>
        <w:rPr>
          <w:rFonts w:ascii="Times New Roman" w:hAnsi="Times New Roman"/>
          <w:sz w:val="24"/>
          <w:szCs w:val="24"/>
        </w:rPr>
      </w:pPr>
      <w:r w:rsidRPr="00060328">
        <w:rPr>
          <w:rFonts w:ascii="Times New Roman" w:hAnsi="Times New Roman"/>
          <w:sz w:val="24"/>
          <w:szCs w:val="24"/>
        </w:rPr>
        <w:t xml:space="preserve">Vadovaudamasi Lietuvos Respublikos vietos savivaldos įstatymo 18 straipsnio 1 dalimi, Kauno rajono savivaldybės taryba n u s p r e n d ž i a: </w:t>
      </w:r>
    </w:p>
    <w:p w14:paraId="7FFE2063" w14:textId="77777777" w:rsidR="00060328" w:rsidRPr="00060328" w:rsidRDefault="00060328" w:rsidP="00DB1FAF">
      <w:pPr>
        <w:tabs>
          <w:tab w:val="left" w:pos="709"/>
        </w:tabs>
        <w:spacing w:line="348" w:lineRule="auto"/>
        <w:ind w:firstLine="851"/>
        <w:jc w:val="both"/>
        <w:rPr>
          <w:rFonts w:ascii="Times New Roman" w:hAnsi="Times New Roman"/>
          <w:sz w:val="24"/>
          <w:szCs w:val="24"/>
        </w:rPr>
      </w:pPr>
      <w:r w:rsidRPr="00060328">
        <w:rPr>
          <w:rFonts w:ascii="Times New Roman" w:hAnsi="Times New Roman"/>
          <w:sz w:val="24"/>
          <w:szCs w:val="24"/>
        </w:rPr>
        <w:t>Pakeisti Vietinės rinkliavos už komunalinių atliekų surinkimą iš atliekų turėtojų ir atliekų tvarkymą Kauno rajono savivaldybėje nuostatus, patvirtintus Kauno rajono savivaldybės tarybos 2021 m. vasario 25 d. sprendimu Nr. TS-57 „Dėl Vietinės rinkliavos už komunalinių atliekų surinkimą iš atliekų turėtojų ir atliekų tvarkymą Kauno rajono savivaldybėje nuostatų patvirtinimo“:</w:t>
      </w:r>
    </w:p>
    <w:p w14:paraId="532D73FE" w14:textId="77777777" w:rsidR="00060328" w:rsidRPr="00060328" w:rsidRDefault="00060328" w:rsidP="00DB1FAF">
      <w:pPr>
        <w:numPr>
          <w:ilvl w:val="0"/>
          <w:numId w:val="14"/>
        </w:numPr>
        <w:tabs>
          <w:tab w:val="left" w:pos="851"/>
          <w:tab w:val="left" w:pos="1134"/>
        </w:tabs>
        <w:spacing w:line="348" w:lineRule="auto"/>
        <w:ind w:left="0" w:firstLine="851"/>
        <w:jc w:val="both"/>
        <w:rPr>
          <w:rFonts w:ascii="Times New Roman" w:hAnsi="Times New Roman"/>
          <w:sz w:val="24"/>
          <w:szCs w:val="24"/>
          <w:lang w:eastAsia="ru-RU"/>
        </w:rPr>
      </w:pPr>
      <w:r w:rsidRPr="00060328">
        <w:rPr>
          <w:rFonts w:ascii="Times New Roman" w:hAnsi="Times New Roman"/>
          <w:sz w:val="24"/>
          <w:szCs w:val="24"/>
          <w:lang w:eastAsia="en-US"/>
        </w:rPr>
        <w:t>Pakeisti 31.1 papunktį ir jį išdėstyti taip:</w:t>
      </w:r>
      <w:r w:rsidRPr="00060328">
        <w:rPr>
          <w:rFonts w:ascii="Times New Roman" w:hAnsi="Times New Roman"/>
          <w:sz w:val="24"/>
          <w:szCs w:val="24"/>
          <w:lang w:eastAsia="en-US"/>
        </w:rPr>
        <w:tab/>
      </w:r>
      <w:r w:rsidRPr="00060328">
        <w:rPr>
          <w:rFonts w:ascii="Times New Roman" w:hAnsi="Times New Roman"/>
          <w:sz w:val="24"/>
          <w:szCs w:val="24"/>
          <w:lang w:eastAsia="en-US"/>
        </w:rPr>
        <w:tab/>
      </w:r>
      <w:r w:rsidRPr="00060328">
        <w:rPr>
          <w:rFonts w:ascii="Times New Roman" w:hAnsi="Times New Roman"/>
          <w:sz w:val="24"/>
          <w:szCs w:val="24"/>
          <w:lang w:eastAsia="en-US"/>
        </w:rPr>
        <w:tab/>
      </w:r>
      <w:r w:rsidRPr="00060328">
        <w:rPr>
          <w:rFonts w:ascii="Times New Roman" w:hAnsi="Times New Roman"/>
          <w:sz w:val="24"/>
          <w:szCs w:val="24"/>
          <w:lang w:eastAsia="en-US"/>
        </w:rPr>
        <w:tab/>
      </w:r>
      <w:r w:rsidRPr="00060328">
        <w:rPr>
          <w:rFonts w:ascii="Times New Roman" w:hAnsi="Times New Roman"/>
          <w:sz w:val="24"/>
          <w:szCs w:val="24"/>
          <w:lang w:eastAsia="en-US"/>
        </w:rPr>
        <w:tab/>
      </w:r>
      <w:r w:rsidRPr="00060328">
        <w:rPr>
          <w:rFonts w:ascii="Times New Roman" w:hAnsi="Times New Roman"/>
          <w:sz w:val="24"/>
          <w:szCs w:val="24"/>
          <w:lang w:eastAsia="en-US"/>
        </w:rPr>
        <w:tab/>
        <w:t xml:space="preserve">„31.1. </w:t>
      </w:r>
      <w:r w:rsidRPr="00060328">
        <w:rPr>
          <w:rFonts w:ascii="Times New Roman" w:hAnsi="Times New Roman"/>
          <w:sz w:val="24"/>
          <w:szCs w:val="24"/>
          <w:shd w:val="clear" w:color="auto" w:fill="FFFFFF"/>
          <w:lang w:eastAsia="en-US"/>
        </w:rPr>
        <w:t>privačioje individualaus namo valdoje ar sodų paskirties objekto žemės sklype esantiems pagalbinio ūkio paskirties nekilnojamojo turto objektams (sandėliai, garažai, dirbtuvės, pirtys, saunos, malkinės, tvartai, šiltnamiai, pavėsinės ir kt.), kurių bendras plotas arba užstatytas plotas (jei VĮ Registrų centro duomenų bazėje nenurodytas bendras plotas) neviršija 200 m</w:t>
      </w:r>
      <w:r w:rsidRPr="00060328">
        <w:rPr>
          <w:rFonts w:ascii="Times New Roman" w:hAnsi="Times New Roman"/>
          <w:sz w:val="24"/>
          <w:szCs w:val="24"/>
          <w:shd w:val="clear" w:color="auto" w:fill="FFFFFF"/>
          <w:vertAlign w:val="superscript"/>
          <w:lang w:eastAsia="en-US"/>
        </w:rPr>
        <w:t>2</w:t>
      </w:r>
      <w:r w:rsidRPr="00060328">
        <w:rPr>
          <w:rFonts w:ascii="Times New Roman" w:hAnsi="Times New Roman"/>
          <w:sz w:val="24"/>
          <w:szCs w:val="24"/>
          <w:shd w:val="clear" w:color="auto" w:fill="FFFFFF"/>
          <w:lang w:eastAsia="en-US"/>
        </w:rPr>
        <w:t>.“</w:t>
      </w:r>
    </w:p>
    <w:p w14:paraId="11C7C532" w14:textId="77777777" w:rsidR="00060328" w:rsidRPr="00060328" w:rsidRDefault="00060328" w:rsidP="00DB1FAF">
      <w:pPr>
        <w:numPr>
          <w:ilvl w:val="0"/>
          <w:numId w:val="14"/>
        </w:numPr>
        <w:tabs>
          <w:tab w:val="left" w:pos="851"/>
          <w:tab w:val="left" w:pos="1134"/>
        </w:tabs>
        <w:spacing w:line="348" w:lineRule="auto"/>
        <w:ind w:left="0" w:firstLine="851"/>
        <w:jc w:val="both"/>
        <w:rPr>
          <w:rFonts w:ascii="Times New Roman" w:hAnsi="Times New Roman"/>
          <w:sz w:val="24"/>
          <w:szCs w:val="24"/>
          <w:lang w:eastAsia="ru-RU"/>
        </w:rPr>
      </w:pPr>
      <w:r w:rsidRPr="00060328">
        <w:rPr>
          <w:rFonts w:ascii="Times New Roman" w:hAnsi="Times New Roman"/>
          <w:sz w:val="24"/>
          <w:szCs w:val="24"/>
          <w:shd w:val="clear" w:color="auto" w:fill="FFFFFF"/>
          <w:lang w:eastAsia="en-US"/>
        </w:rPr>
        <w:t>Pakeisti 57 punktą ir jį išdėstyti taip:</w:t>
      </w:r>
    </w:p>
    <w:p w14:paraId="37E4D48C" w14:textId="77777777" w:rsidR="00060328" w:rsidRPr="00060328" w:rsidRDefault="00060328" w:rsidP="00DB1FAF">
      <w:pPr>
        <w:tabs>
          <w:tab w:val="left" w:pos="1134"/>
        </w:tabs>
        <w:spacing w:line="348" w:lineRule="auto"/>
        <w:ind w:firstLine="851"/>
        <w:jc w:val="both"/>
        <w:rPr>
          <w:rFonts w:ascii="Times New Roman" w:hAnsi="Times New Roman"/>
          <w:sz w:val="24"/>
          <w:szCs w:val="24"/>
          <w:lang w:eastAsia="en-US"/>
        </w:rPr>
      </w:pPr>
      <w:r w:rsidRPr="00060328">
        <w:rPr>
          <w:rFonts w:ascii="Times New Roman" w:hAnsi="Times New Roman"/>
          <w:sz w:val="24"/>
          <w:szCs w:val="24"/>
          <w:shd w:val="clear" w:color="auto" w:fill="FFFFFF"/>
          <w:lang w:eastAsia="en-US"/>
        </w:rPr>
        <w:t xml:space="preserve">„57. Asmenys, </w:t>
      </w:r>
      <w:r w:rsidRPr="00060328">
        <w:rPr>
          <w:rFonts w:ascii="Times New Roman" w:hAnsi="Times New Roman"/>
          <w:sz w:val="24"/>
          <w:szCs w:val="24"/>
          <w:lang w:eastAsia="en-US"/>
        </w:rPr>
        <w:t>siekiantys, kad jiems Savivaldybės teritorijoje nuosavybės teise priklausantys nekilnojamojo turto objektai būtų tam tikram laikui atleisti nuo kintamos Vietinės rinkliavos dedamosios mokėjimo, Administratoriui turi pateikti:</w:t>
      </w:r>
    </w:p>
    <w:p w14:paraId="60BAE057" w14:textId="77777777" w:rsidR="00060328" w:rsidRPr="00060328" w:rsidRDefault="00060328" w:rsidP="00DB1FAF">
      <w:pPr>
        <w:tabs>
          <w:tab w:val="left" w:pos="256"/>
        </w:tabs>
        <w:suppressAutoHyphens/>
        <w:spacing w:line="348" w:lineRule="auto"/>
        <w:ind w:firstLine="851"/>
        <w:jc w:val="both"/>
        <w:rPr>
          <w:rFonts w:ascii="Times New Roman" w:hAnsi="Times New Roman"/>
          <w:sz w:val="24"/>
          <w:szCs w:val="24"/>
        </w:rPr>
      </w:pPr>
      <w:r w:rsidRPr="00060328">
        <w:rPr>
          <w:rFonts w:ascii="Times New Roman" w:hAnsi="Times New Roman"/>
          <w:sz w:val="24"/>
          <w:szCs w:val="24"/>
        </w:rPr>
        <w:t>57.1. Fiziniai asmenys:</w:t>
      </w:r>
    </w:p>
    <w:p w14:paraId="7C3D4F81" w14:textId="77777777" w:rsidR="00060328" w:rsidRPr="00060328" w:rsidRDefault="00060328" w:rsidP="00DB1FAF">
      <w:pPr>
        <w:tabs>
          <w:tab w:val="left" w:pos="256"/>
        </w:tabs>
        <w:suppressAutoHyphens/>
        <w:spacing w:line="348" w:lineRule="auto"/>
        <w:ind w:firstLine="851"/>
        <w:jc w:val="both"/>
        <w:rPr>
          <w:rFonts w:ascii="Times New Roman" w:hAnsi="Times New Roman"/>
          <w:iCs/>
          <w:sz w:val="24"/>
          <w:szCs w:val="24"/>
          <w:lang w:eastAsia="ar-SA"/>
        </w:rPr>
      </w:pPr>
      <w:r w:rsidRPr="00060328">
        <w:rPr>
          <w:rFonts w:ascii="Times New Roman" w:hAnsi="Times New Roman"/>
          <w:sz w:val="24"/>
          <w:szCs w:val="24"/>
        </w:rPr>
        <w:t xml:space="preserve">57.1.1. </w:t>
      </w:r>
      <w:bookmarkStart w:id="0" w:name="_Hlk121124906"/>
      <w:r w:rsidRPr="00060328">
        <w:rPr>
          <w:rFonts w:ascii="Times New Roman" w:hAnsi="Times New Roman"/>
          <w:sz w:val="24"/>
          <w:szCs w:val="24"/>
        </w:rPr>
        <w:t>P</w:t>
      </w:r>
      <w:r w:rsidRPr="00060328">
        <w:rPr>
          <w:rFonts w:ascii="Times New Roman" w:hAnsi="Times New Roman"/>
          <w:sz w:val="24"/>
          <w:szCs w:val="24"/>
          <w:lang w:eastAsia="ar-SA"/>
        </w:rPr>
        <w:t xml:space="preserve">rašymą atleisti nuo kintamos Vietinės rinkliavos dedamosios, kurio forma pateikiama šių </w:t>
      </w:r>
      <w:r w:rsidRPr="00060328">
        <w:rPr>
          <w:rFonts w:ascii="Times New Roman" w:hAnsi="Times New Roman"/>
          <w:iCs/>
          <w:sz w:val="24"/>
          <w:szCs w:val="24"/>
          <w:lang w:eastAsia="ar-SA"/>
        </w:rPr>
        <w:t>Nuostatų 2 priede;</w:t>
      </w:r>
    </w:p>
    <w:bookmarkEnd w:id="0"/>
    <w:p w14:paraId="57200943" w14:textId="3B1443F5" w:rsidR="00060328" w:rsidRPr="00060328" w:rsidRDefault="00060328" w:rsidP="00DB1FAF">
      <w:pPr>
        <w:tabs>
          <w:tab w:val="left" w:pos="256"/>
        </w:tabs>
        <w:suppressAutoHyphens/>
        <w:spacing w:line="348" w:lineRule="auto"/>
        <w:ind w:firstLine="851"/>
        <w:jc w:val="both"/>
        <w:rPr>
          <w:rFonts w:ascii="Times New Roman" w:hAnsi="Times New Roman"/>
          <w:b/>
          <w:bCs/>
          <w:sz w:val="24"/>
          <w:szCs w:val="24"/>
          <w:lang w:eastAsia="en-US"/>
        </w:rPr>
      </w:pPr>
      <w:r w:rsidRPr="00060328">
        <w:rPr>
          <w:rFonts w:ascii="Times New Roman" w:hAnsi="Times New Roman"/>
          <w:iCs/>
          <w:sz w:val="24"/>
          <w:szCs w:val="24"/>
          <w:lang w:eastAsia="ar-SA"/>
        </w:rPr>
        <w:t>57.1.2. Prašymo formoje prašomą papildomą informaciją apie sunaudotą elektros energijos kiekį nekilnojamojo turto objekte (teikiama tuo atveju, jei nustatoma, kad</w:t>
      </w:r>
      <w:r w:rsidRPr="00060328">
        <w:rPr>
          <w:rFonts w:ascii="Times New Roman" w:eastAsia="Calibri" w:hAnsi="Times New Roman"/>
          <w:sz w:val="24"/>
          <w:szCs w:val="24"/>
          <w:lang w:eastAsia="ar-SA"/>
        </w:rPr>
        <w:t xml:space="preserve"> per užpildytoje prašymo formoje deklaruotą laikotarpį nekilnojamojo turto objekte sunaudota daugiau nei 45 kWh/3 mėn.</w:t>
      </w:r>
      <w:r w:rsidRPr="00060328">
        <w:rPr>
          <w:rFonts w:ascii="Times New Roman" w:hAnsi="Times New Roman"/>
          <w:iCs/>
          <w:sz w:val="24"/>
          <w:szCs w:val="24"/>
          <w:lang w:eastAsia="ar-SA"/>
        </w:rPr>
        <w:t xml:space="preserve"> </w:t>
      </w:r>
      <w:r w:rsidRPr="00060328">
        <w:rPr>
          <w:rFonts w:ascii="Times New Roman" w:eastAsia="Calibri" w:hAnsi="Times New Roman"/>
          <w:sz w:val="24"/>
          <w:szCs w:val="24"/>
          <w:lang w:eastAsia="ar-SA"/>
        </w:rPr>
        <w:t>elektros energijos).</w:t>
      </w:r>
      <w:r w:rsidRPr="00060328">
        <w:rPr>
          <w:rFonts w:ascii="Times New Roman" w:eastAsia="Calibri" w:hAnsi="Times New Roman"/>
          <w:b/>
          <w:bCs/>
          <w:sz w:val="24"/>
          <w:szCs w:val="24"/>
          <w:lang w:eastAsia="ar-SA"/>
        </w:rPr>
        <w:t xml:space="preserve"> </w:t>
      </w:r>
    </w:p>
    <w:p w14:paraId="031043DB" w14:textId="77777777" w:rsidR="00060328" w:rsidRPr="00060328" w:rsidRDefault="00060328" w:rsidP="00DB1FAF">
      <w:pPr>
        <w:tabs>
          <w:tab w:val="left" w:pos="256"/>
        </w:tabs>
        <w:suppressAutoHyphens/>
        <w:spacing w:line="348" w:lineRule="auto"/>
        <w:ind w:firstLine="851"/>
        <w:jc w:val="both"/>
        <w:rPr>
          <w:rFonts w:ascii="Times New Roman" w:hAnsi="Times New Roman"/>
          <w:sz w:val="24"/>
          <w:szCs w:val="24"/>
          <w:lang w:eastAsia="ar-SA"/>
        </w:rPr>
      </w:pPr>
      <w:r w:rsidRPr="00060328">
        <w:rPr>
          <w:rFonts w:ascii="Times New Roman" w:hAnsi="Times New Roman"/>
          <w:sz w:val="24"/>
          <w:szCs w:val="24"/>
          <w:lang w:eastAsia="ar-SA"/>
        </w:rPr>
        <w:lastRenderedPageBreak/>
        <w:t>57.2. Juridiniai asmenys:</w:t>
      </w:r>
    </w:p>
    <w:p w14:paraId="2207ED58" w14:textId="77777777" w:rsidR="00060328" w:rsidRPr="00060328" w:rsidRDefault="00060328" w:rsidP="00DB1FAF">
      <w:pPr>
        <w:tabs>
          <w:tab w:val="left" w:pos="256"/>
        </w:tabs>
        <w:suppressAutoHyphens/>
        <w:spacing w:line="348" w:lineRule="auto"/>
        <w:ind w:firstLine="851"/>
        <w:jc w:val="both"/>
        <w:rPr>
          <w:rFonts w:ascii="Times New Roman" w:hAnsi="Times New Roman"/>
          <w:iCs/>
          <w:sz w:val="24"/>
          <w:szCs w:val="24"/>
          <w:lang w:eastAsia="ar-SA"/>
        </w:rPr>
      </w:pPr>
      <w:r w:rsidRPr="00060328">
        <w:rPr>
          <w:rFonts w:ascii="Times New Roman" w:hAnsi="Times New Roman"/>
          <w:sz w:val="24"/>
          <w:szCs w:val="24"/>
          <w:lang w:eastAsia="ar-SA"/>
        </w:rPr>
        <w:t xml:space="preserve">57.2.1. </w:t>
      </w:r>
      <w:r w:rsidRPr="00060328">
        <w:rPr>
          <w:rFonts w:ascii="Times New Roman" w:hAnsi="Times New Roman"/>
          <w:sz w:val="24"/>
          <w:szCs w:val="24"/>
        </w:rPr>
        <w:t>P</w:t>
      </w:r>
      <w:r w:rsidRPr="00060328">
        <w:rPr>
          <w:rFonts w:ascii="Times New Roman" w:hAnsi="Times New Roman"/>
          <w:sz w:val="24"/>
          <w:szCs w:val="24"/>
          <w:lang w:eastAsia="ar-SA"/>
        </w:rPr>
        <w:t xml:space="preserve">rašymą atleisti nuo kintamos Vietinės rinkliavos dedamosios, kurio forma pateikiama šių </w:t>
      </w:r>
      <w:r w:rsidRPr="00060328">
        <w:rPr>
          <w:rFonts w:ascii="Times New Roman" w:hAnsi="Times New Roman"/>
          <w:iCs/>
          <w:sz w:val="24"/>
          <w:szCs w:val="24"/>
          <w:lang w:eastAsia="ar-SA"/>
        </w:rPr>
        <w:t>Nuostatų 6 priede;</w:t>
      </w:r>
    </w:p>
    <w:p w14:paraId="25291912" w14:textId="77777777" w:rsidR="00060328" w:rsidRPr="00060328" w:rsidRDefault="00060328" w:rsidP="00DB1FAF">
      <w:pPr>
        <w:tabs>
          <w:tab w:val="left" w:pos="256"/>
        </w:tabs>
        <w:suppressAutoHyphens/>
        <w:spacing w:line="348" w:lineRule="auto"/>
        <w:ind w:firstLine="851"/>
        <w:jc w:val="both"/>
        <w:rPr>
          <w:rFonts w:ascii="Times New Roman" w:hAnsi="Times New Roman"/>
          <w:sz w:val="24"/>
          <w:szCs w:val="24"/>
          <w:lang w:eastAsia="ar-SA"/>
        </w:rPr>
      </w:pPr>
      <w:r w:rsidRPr="00060328">
        <w:rPr>
          <w:rFonts w:ascii="Times New Roman" w:hAnsi="Times New Roman"/>
          <w:iCs/>
          <w:sz w:val="24"/>
          <w:szCs w:val="24"/>
          <w:lang w:eastAsia="ar-SA"/>
        </w:rPr>
        <w:t>57.2.2. P</w:t>
      </w:r>
      <w:r w:rsidRPr="00060328">
        <w:rPr>
          <w:rFonts w:ascii="Times New Roman" w:hAnsi="Times New Roman"/>
          <w:sz w:val="24"/>
          <w:szCs w:val="24"/>
          <w:lang w:eastAsia="ar-SA"/>
        </w:rPr>
        <w:t>rašymo formoje prašomą papildomą informaciją apie nekilnojamojo turto objekto nenaudojimą (elektros energijos tiekėjo pažyma ir kitas dokumentas, patvirtinantis, kad per nurodomą laikotarpį nekilnojamojo turto objekte nebuvo vykdoma ūkinė veikla).</w:t>
      </w:r>
    </w:p>
    <w:p w14:paraId="34B398B0" w14:textId="77777777" w:rsidR="00060328" w:rsidRPr="00060328" w:rsidRDefault="00060328" w:rsidP="00DB1FAF">
      <w:pPr>
        <w:tabs>
          <w:tab w:val="left" w:pos="1134"/>
        </w:tabs>
        <w:spacing w:line="348" w:lineRule="auto"/>
        <w:ind w:firstLine="851"/>
        <w:jc w:val="both"/>
        <w:rPr>
          <w:rFonts w:ascii="Times New Roman" w:hAnsi="Times New Roman"/>
          <w:sz w:val="24"/>
          <w:szCs w:val="24"/>
          <w:lang w:eastAsia="ru-RU"/>
        </w:rPr>
      </w:pPr>
      <w:r w:rsidRPr="00060328">
        <w:rPr>
          <w:rFonts w:ascii="Times New Roman" w:hAnsi="Times New Roman"/>
          <w:sz w:val="24"/>
          <w:szCs w:val="24"/>
          <w:lang w:eastAsia="ar-SA"/>
        </w:rPr>
        <w:t xml:space="preserve">57.3. Dokumentai, nurodyti Nuostatų 57.1.2 ar 57.2.2 papunkčiuose, Administratoriui pateikiami </w:t>
      </w:r>
      <w:r w:rsidRPr="00060328">
        <w:rPr>
          <w:rFonts w:ascii="Times New Roman" w:hAnsi="Times New Roman"/>
          <w:sz w:val="24"/>
          <w:szCs w:val="24"/>
          <w:lang w:eastAsia="ru-RU"/>
        </w:rPr>
        <w:t xml:space="preserve">ne vėliau kaip per 30 kalendorinių dienų pasibaigus užpildytoje prašymo formoje </w:t>
      </w:r>
      <w:r w:rsidRPr="00060328">
        <w:rPr>
          <w:rFonts w:ascii="Times New Roman" w:hAnsi="Times New Roman"/>
          <w:sz w:val="24"/>
          <w:szCs w:val="24"/>
          <w:lang w:eastAsia="ru-RU"/>
        </w:rPr>
        <w:br/>
        <w:t>(2 ar 6 priedas) deklaruotam laikotarpiui. Per nurodytą terminą nepateikus dokumentų, apskaičiuota Vietinės rinkliavos kintamoji dedamoji privalo būti sumokėta.</w:t>
      </w:r>
    </w:p>
    <w:p w14:paraId="68F566E9" w14:textId="77777777" w:rsidR="00060328" w:rsidRPr="00060328" w:rsidRDefault="00060328" w:rsidP="00DB1FAF">
      <w:pPr>
        <w:tabs>
          <w:tab w:val="left" w:pos="1134"/>
        </w:tabs>
        <w:spacing w:line="348" w:lineRule="auto"/>
        <w:ind w:firstLine="851"/>
        <w:jc w:val="both"/>
        <w:rPr>
          <w:rFonts w:ascii="Times New Roman" w:hAnsi="Times New Roman"/>
          <w:sz w:val="24"/>
          <w:szCs w:val="24"/>
          <w:lang w:eastAsia="ru-RU"/>
        </w:rPr>
      </w:pPr>
      <w:r w:rsidRPr="00060328">
        <w:rPr>
          <w:rFonts w:ascii="Times New Roman" w:hAnsi="Times New Roman"/>
          <w:sz w:val="24"/>
          <w:szCs w:val="24"/>
          <w:lang w:eastAsia="ar-SA"/>
        </w:rPr>
        <w:t xml:space="preserve">57.4. Prašymas atleisti nuo kintamos Vietinės rinkliavos dedamosios mokėjimo </w:t>
      </w:r>
      <w:r w:rsidRPr="00060328">
        <w:rPr>
          <w:rFonts w:ascii="Times New Roman" w:hAnsi="Times New Roman"/>
          <w:sz w:val="24"/>
          <w:szCs w:val="24"/>
          <w:lang w:eastAsia="ru-RU"/>
        </w:rPr>
        <w:t xml:space="preserve">(2 ar </w:t>
      </w:r>
      <w:r w:rsidRPr="00060328">
        <w:rPr>
          <w:rFonts w:ascii="Times New Roman" w:hAnsi="Times New Roman"/>
          <w:sz w:val="24"/>
          <w:szCs w:val="24"/>
          <w:lang w:eastAsia="ru-RU"/>
        </w:rPr>
        <w:br/>
        <w:t xml:space="preserve">6 priedas) teikiamas ne trumpesniam kaip trijų mėnesių laikotarpiui ir ne ilgesniam kaip iki mokestinio laikotarpio pabaigos, išskyrus atvejį, kai laikotarpis, ne trumpesnis kaip trys mėnesiai, prasideda vienu mokestiniu laikotarpiu ir baigiasi kitu. Tokiu atveju </w:t>
      </w:r>
      <w:r w:rsidRPr="00060328">
        <w:rPr>
          <w:rFonts w:ascii="Times New Roman" w:hAnsi="Times New Roman"/>
          <w:sz w:val="24"/>
          <w:szCs w:val="24"/>
          <w:lang w:eastAsia="ar-SA"/>
        </w:rPr>
        <w:t>prašymas atleisti nuo kintamos Vietinės rinkliavos dedamosios mokėjimo (</w:t>
      </w:r>
      <w:r w:rsidRPr="00060328">
        <w:rPr>
          <w:rFonts w:ascii="Times New Roman" w:hAnsi="Times New Roman"/>
          <w:sz w:val="24"/>
          <w:szCs w:val="24"/>
          <w:lang w:eastAsia="ru-RU"/>
        </w:rPr>
        <w:t>2 ar 6 priedas), teikiamas kiekvienam mokestiniam laikotarpiui atskirai.</w:t>
      </w:r>
    </w:p>
    <w:p w14:paraId="2979E3B8" w14:textId="77777777" w:rsidR="00060328" w:rsidRPr="00060328" w:rsidRDefault="00060328" w:rsidP="00DB1FAF">
      <w:pPr>
        <w:spacing w:line="348" w:lineRule="auto"/>
        <w:ind w:firstLine="851"/>
        <w:jc w:val="both"/>
        <w:rPr>
          <w:rFonts w:ascii="Times New Roman" w:hAnsi="Times New Roman"/>
          <w:sz w:val="24"/>
          <w:szCs w:val="24"/>
          <w:lang w:eastAsia="ru-RU"/>
        </w:rPr>
      </w:pPr>
      <w:r w:rsidRPr="00060328">
        <w:rPr>
          <w:rFonts w:ascii="Times New Roman" w:hAnsi="Times New Roman"/>
          <w:sz w:val="24"/>
          <w:szCs w:val="24"/>
          <w:lang w:eastAsia="ru-RU"/>
        </w:rPr>
        <w:t>57.5. Administratoriui pateikus užpildytą prašymo formą:</w:t>
      </w:r>
    </w:p>
    <w:p w14:paraId="4421D2F9" w14:textId="77777777" w:rsidR="00060328" w:rsidRPr="00060328" w:rsidRDefault="00060328" w:rsidP="00DB1FAF">
      <w:pPr>
        <w:spacing w:line="348" w:lineRule="auto"/>
        <w:ind w:firstLine="851"/>
        <w:jc w:val="both"/>
        <w:rPr>
          <w:rFonts w:ascii="Times New Roman" w:hAnsi="Times New Roman"/>
          <w:spacing w:val="-6"/>
          <w:sz w:val="24"/>
          <w:szCs w:val="24"/>
          <w:lang w:eastAsia="ru-RU"/>
        </w:rPr>
      </w:pPr>
      <w:r w:rsidRPr="00060328">
        <w:rPr>
          <w:rFonts w:ascii="Times New Roman" w:hAnsi="Times New Roman"/>
          <w:spacing w:val="-6"/>
          <w:sz w:val="24"/>
          <w:szCs w:val="24"/>
          <w:lang w:eastAsia="ru-RU"/>
        </w:rPr>
        <w:t>57.5.1. Nuostatų 2 priedą – pastoviąją Vietinės rinkliavos dedamąją privaloma sumokėti iki einamojo ketvirčio paskutinio mėnesio paskutinės dienos (taikoma fiziniams asmenims);</w:t>
      </w:r>
    </w:p>
    <w:p w14:paraId="60A77F16" w14:textId="77777777" w:rsidR="00060328" w:rsidRPr="00060328" w:rsidRDefault="00060328" w:rsidP="00DB1FAF">
      <w:pPr>
        <w:spacing w:line="348" w:lineRule="auto"/>
        <w:ind w:firstLine="851"/>
        <w:jc w:val="both"/>
        <w:rPr>
          <w:rFonts w:ascii="Times New Roman" w:hAnsi="Times New Roman"/>
          <w:sz w:val="24"/>
          <w:szCs w:val="24"/>
          <w:lang w:eastAsia="ru-RU"/>
        </w:rPr>
      </w:pPr>
      <w:r w:rsidRPr="00060328">
        <w:rPr>
          <w:rFonts w:ascii="Times New Roman" w:hAnsi="Times New Roman"/>
          <w:sz w:val="24"/>
          <w:szCs w:val="24"/>
          <w:lang w:eastAsia="ru-RU"/>
        </w:rPr>
        <w:t xml:space="preserve">57.5.2. Nuostatų 6 priedą – pastoviąją Vietinės rinkliavos dedamąją privaloma </w:t>
      </w:r>
      <w:r w:rsidRPr="00060328">
        <w:rPr>
          <w:rFonts w:ascii="Times New Roman" w:hAnsi="Times New Roman"/>
          <w:spacing w:val="-6"/>
          <w:sz w:val="24"/>
          <w:szCs w:val="24"/>
          <w:lang w:eastAsia="ru-RU"/>
        </w:rPr>
        <w:t>sumokėti iki  mokėjimo pranešime nurodyto termino pabaigos (taikoma juridiniams asmenims).“</w:t>
      </w:r>
    </w:p>
    <w:p w14:paraId="14C346A9" w14:textId="77777777" w:rsidR="00060328" w:rsidRPr="00060328" w:rsidRDefault="00060328" w:rsidP="00DB1FAF">
      <w:pPr>
        <w:numPr>
          <w:ilvl w:val="0"/>
          <w:numId w:val="14"/>
        </w:numPr>
        <w:tabs>
          <w:tab w:val="left" w:pos="993"/>
          <w:tab w:val="left" w:pos="1134"/>
        </w:tabs>
        <w:suppressAutoHyphens/>
        <w:spacing w:after="200" w:line="348" w:lineRule="auto"/>
        <w:ind w:left="0" w:firstLine="851"/>
        <w:contextualSpacing/>
        <w:jc w:val="both"/>
        <w:rPr>
          <w:rFonts w:ascii="Times New Roman" w:eastAsia="Calibri" w:hAnsi="Times New Roman"/>
          <w:sz w:val="24"/>
          <w:szCs w:val="24"/>
          <w:lang w:eastAsia="ar-SA"/>
        </w:rPr>
      </w:pPr>
      <w:r w:rsidRPr="00060328">
        <w:rPr>
          <w:rFonts w:ascii="Times New Roman" w:eastAsia="Calibri" w:hAnsi="Times New Roman"/>
          <w:sz w:val="24"/>
          <w:szCs w:val="24"/>
          <w:lang w:eastAsia="ru-RU"/>
        </w:rPr>
        <w:t>Pakeisti 64 punktą ir jį išdėstyti taip:</w:t>
      </w:r>
    </w:p>
    <w:p w14:paraId="227A88CE" w14:textId="77777777" w:rsidR="00060328" w:rsidRPr="00060328" w:rsidRDefault="00060328" w:rsidP="00DB1FAF">
      <w:pPr>
        <w:tabs>
          <w:tab w:val="left" w:pos="993"/>
          <w:tab w:val="left" w:pos="1134"/>
        </w:tabs>
        <w:suppressAutoHyphens/>
        <w:spacing w:after="200" w:line="348" w:lineRule="auto"/>
        <w:ind w:firstLine="851"/>
        <w:contextualSpacing/>
        <w:jc w:val="both"/>
        <w:rPr>
          <w:rFonts w:ascii="Times New Roman" w:eastAsia="Calibri" w:hAnsi="Times New Roman"/>
          <w:sz w:val="24"/>
          <w:szCs w:val="24"/>
          <w:lang w:eastAsia="ar-SA"/>
        </w:rPr>
      </w:pPr>
      <w:r w:rsidRPr="00060328">
        <w:rPr>
          <w:rFonts w:ascii="Times New Roman" w:eastAsia="Calibri" w:hAnsi="Times New Roman"/>
          <w:sz w:val="24"/>
          <w:szCs w:val="24"/>
          <w:lang w:eastAsia="ru-RU"/>
        </w:rPr>
        <w:t xml:space="preserve">„64. </w:t>
      </w:r>
      <w:r w:rsidRPr="00060328">
        <w:rPr>
          <w:rFonts w:ascii="Times New Roman" w:eastAsia="Calibri" w:hAnsi="Times New Roman"/>
          <w:sz w:val="24"/>
          <w:szCs w:val="24"/>
          <w:lang w:eastAsia="en-US"/>
        </w:rPr>
        <w:t>Administratorius atlieka  fizinių ir juridinių asmenų  gautinų ir mokėtinų sumų metinę inventorizaciją einamųjų metų gruodžio 31 d. būklei. Tarpusavio suderinimo aktai su fiziniais asmenimis nesiunčiami, o su juridiniais asmenimis suderinimo aktai gali būti siunčiami paštu, elektroniniu paštu, perduodami asmeniškai. Jei abiejų šalių tarpusavio skolų suderinimo aktai gauti nuo gruodžio 31 d. iki sausio 20 d., laikoma, kad sumos yra teisingos ir inventorizacija atlikta. Jeigu negautas parašais patvirtintas tarpusavio skolų suderinimo aktas per 10 dienų, laikoma, kad sumos teisingos ir inventorizacija atlikta.“</w:t>
      </w:r>
      <w:r w:rsidRPr="00060328">
        <w:rPr>
          <w:rFonts w:ascii="Times New Roman" w:eastAsia="Calibri" w:hAnsi="Times New Roman"/>
          <w:sz w:val="24"/>
          <w:szCs w:val="24"/>
          <w:lang w:eastAsia="ru-RU"/>
        </w:rPr>
        <w:tab/>
      </w:r>
      <w:r w:rsidRPr="00060328">
        <w:rPr>
          <w:rFonts w:ascii="Times New Roman" w:eastAsia="Calibri" w:hAnsi="Times New Roman"/>
          <w:sz w:val="24"/>
          <w:szCs w:val="24"/>
          <w:lang w:eastAsia="ru-RU"/>
        </w:rPr>
        <w:tab/>
      </w:r>
      <w:r w:rsidRPr="00060328">
        <w:rPr>
          <w:rFonts w:ascii="Times New Roman" w:eastAsia="Calibri" w:hAnsi="Times New Roman"/>
          <w:sz w:val="24"/>
          <w:szCs w:val="24"/>
          <w:lang w:eastAsia="ru-RU"/>
        </w:rPr>
        <w:tab/>
      </w:r>
    </w:p>
    <w:p w14:paraId="51DEFE48" w14:textId="77777777" w:rsidR="00060328" w:rsidRPr="00060328" w:rsidRDefault="00060328" w:rsidP="00DB1FAF">
      <w:pPr>
        <w:numPr>
          <w:ilvl w:val="0"/>
          <w:numId w:val="14"/>
        </w:numPr>
        <w:tabs>
          <w:tab w:val="left" w:pos="993"/>
          <w:tab w:val="left" w:pos="1134"/>
          <w:tab w:val="left" w:pos="1276"/>
        </w:tabs>
        <w:suppressAutoHyphens/>
        <w:spacing w:after="200" w:line="348" w:lineRule="auto"/>
        <w:ind w:left="0" w:firstLine="851"/>
        <w:contextualSpacing/>
        <w:jc w:val="both"/>
        <w:rPr>
          <w:rFonts w:ascii="Times New Roman" w:eastAsia="Calibri" w:hAnsi="Times New Roman"/>
          <w:sz w:val="24"/>
          <w:szCs w:val="24"/>
          <w:lang w:eastAsia="ar-SA"/>
        </w:rPr>
      </w:pPr>
      <w:r w:rsidRPr="00060328">
        <w:rPr>
          <w:rFonts w:ascii="Times New Roman" w:eastAsia="Calibri" w:hAnsi="Times New Roman"/>
          <w:sz w:val="24"/>
          <w:szCs w:val="24"/>
          <w:lang w:eastAsia="en-US"/>
        </w:rPr>
        <w:t>Pakeisti 2 priedą ir jį išdėstyti nauja redakcija (pridedama).</w:t>
      </w:r>
    </w:p>
    <w:p w14:paraId="72CDF9E1" w14:textId="77777777" w:rsidR="00060328" w:rsidRPr="00060328" w:rsidRDefault="00060328" w:rsidP="00DB1FAF">
      <w:pPr>
        <w:numPr>
          <w:ilvl w:val="0"/>
          <w:numId w:val="14"/>
        </w:numPr>
        <w:tabs>
          <w:tab w:val="left" w:pos="851"/>
          <w:tab w:val="left" w:pos="1134"/>
        </w:tabs>
        <w:suppressAutoHyphens/>
        <w:spacing w:after="200" w:line="348" w:lineRule="auto"/>
        <w:ind w:left="0" w:firstLine="851"/>
        <w:contextualSpacing/>
        <w:jc w:val="both"/>
        <w:rPr>
          <w:rFonts w:ascii="Times New Roman" w:eastAsia="Calibri" w:hAnsi="Times New Roman"/>
          <w:sz w:val="24"/>
          <w:szCs w:val="24"/>
          <w:lang w:eastAsia="ar-SA"/>
        </w:rPr>
      </w:pPr>
      <w:r w:rsidRPr="00060328">
        <w:rPr>
          <w:rFonts w:ascii="Times New Roman" w:eastAsia="Calibri" w:hAnsi="Times New Roman"/>
          <w:sz w:val="24"/>
          <w:szCs w:val="24"/>
          <w:lang w:eastAsia="en-US"/>
        </w:rPr>
        <w:t>Papildyti 6 priedu (pridedama).</w:t>
      </w:r>
      <w:r w:rsidRPr="00060328">
        <w:rPr>
          <w:rFonts w:ascii="Times New Roman" w:eastAsia="Calibri" w:hAnsi="Times New Roman"/>
          <w:sz w:val="24"/>
          <w:szCs w:val="24"/>
          <w:lang w:eastAsia="en-US"/>
        </w:rPr>
        <w:tab/>
      </w:r>
    </w:p>
    <w:p w14:paraId="62F811E4" w14:textId="137FE573" w:rsidR="00060328" w:rsidRDefault="00060328" w:rsidP="00DB1FAF">
      <w:pPr>
        <w:numPr>
          <w:ilvl w:val="0"/>
          <w:numId w:val="14"/>
        </w:numPr>
        <w:tabs>
          <w:tab w:val="left" w:pos="851"/>
          <w:tab w:val="left" w:pos="1134"/>
        </w:tabs>
        <w:suppressAutoHyphens/>
        <w:spacing w:after="200" w:line="348" w:lineRule="auto"/>
        <w:ind w:left="0" w:firstLine="851"/>
        <w:contextualSpacing/>
        <w:jc w:val="both"/>
        <w:rPr>
          <w:rFonts w:ascii="Times New Roman" w:eastAsia="Calibri" w:hAnsi="Times New Roman"/>
          <w:sz w:val="24"/>
          <w:szCs w:val="24"/>
          <w:lang w:eastAsia="en-US"/>
        </w:rPr>
      </w:pPr>
      <w:r w:rsidRPr="00060328">
        <w:rPr>
          <w:rFonts w:ascii="Times New Roman" w:eastAsia="Calibri" w:hAnsi="Times New Roman"/>
          <w:sz w:val="24"/>
          <w:szCs w:val="24"/>
          <w:lang w:eastAsia="en-US"/>
        </w:rPr>
        <w:t>Nustatyti, kad šis sprendimas įsigalioja 2023 m. sausio 1 d.</w:t>
      </w:r>
      <w:r w:rsidRPr="00060328">
        <w:rPr>
          <w:rFonts w:ascii="Times New Roman" w:eastAsia="Calibri" w:hAnsi="Times New Roman"/>
          <w:sz w:val="24"/>
          <w:szCs w:val="24"/>
          <w:lang w:eastAsia="en-US"/>
        </w:rPr>
        <w:tab/>
      </w:r>
      <w:r w:rsidRPr="00060328">
        <w:rPr>
          <w:rFonts w:ascii="Times New Roman" w:eastAsia="Calibri" w:hAnsi="Times New Roman"/>
          <w:sz w:val="24"/>
          <w:szCs w:val="24"/>
          <w:lang w:eastAsia="en-US"/>
        </w:rPr>
        <w:tab/>
      </w:r>
      <w:r w:rsidRPr="00060328">
        <w:rPr>
          <w:rFonts w:ascii="Times New Roman" w:eastAsia="Calibri" w:hAnsi="Times New Roman"/>
          <w:sz w:val="24"/>
          <w:szCs w:val="24"/>
          <w:lang w:eastAsia="en-US"/>
        </w:rPr>
        <w:tab/>
      </w:r>
      <w:r w:rsidRPr="00060328">
        <w:rPr>
          <w:rFonts w:ascii="Times New Roman" w:eastAsia="Calibri" w:hAnsi="Times New Roman"/>
          <w:sz w:val="24"/>
          <w:szCs w:val="24"/>
          <w:lang w:eastAsia="en-US"/>
        </w:rPr>
        <w:tab/>
      </w:r>
    </w:p>
    <w:p w14:paraId="2C921F48" w14:textId="77777777" w:rsidR="00DB1FAF" w:rsidRPr="00060328" w:rsidRDefault="00DB1FAF" w:rsidP="00DB1FAF">
      <w:pPr>
        <w:tabs>
          <w:tab w:val="left" w:pos="851"/>
          <w:tab w:val="left" w:pos="1134"/>
        </w:tabs>
        <w:suppressAutoHyphens/>
        <w:spacing w:after="200" w:line="360" w:lineRule="auto"/>
        <w:ind w:left="851"/>
        <w:contextualSpacing/>
        <w:jc w:val="both"/>
        <w:rPr>
          <w:rFonts w:ascii="Times New Roman" w:eastAsia="Calibri" w:hAnsi="Times New Roman"/>
          <w:sz w:val="24"/>
          <w:szCs w:val="24"/>
          <w:lang w:eastAsia="en-US"/>
        </w:rPr>
      </w:pPr>
    </w:p>
    <w:p w14:paraId="35194F38" w14:textId="2D19F6C1" w:rsidR="00C46461" w:rsidRDefault="00060328" w:rsidP="00060328">
      <w:pPr>
        <w:spacing w:line="360" w:lineRule="auto"/>
        <w:jc w:val="both"/>
        <w:rPr>
          <w:rFonts w:ascii="Times New Roman" w:hAnsi="Times New Roman"/>
          <w:sz w:val="24"/>
          <w:szCs w:val="24"/>
        </w:rPr>
        <w:sectPr w:rsidR="00C46461" w:rsidSect="00C46461">
          <w:headerReference w:type="even" r:id="rId10"/>
          <w:headerReference w:type="default" r:id="rId11"/>
          <w:footerReference w:type="first" r:id="rId12"/>
          <w:pgSz w:w="11907" w:h="16840" w:code="9"/>
          <w:pgMar w:top="1134" w:right="1134" w:bottom="1134" w:left="1701" w:header="567" w:footer="567" w:gutter="0"/>
          <w:cols w:space="1296"/>
          <w:titlePg/>
          <w:docGrid w:linePitch="354"/>
        </w:sectPr>
      </w:pPr>
      <w:r w:rsidRPr="00060328">
        <w:rPr>
          <w:rFonts w:ascii="Times New Roman" w:hAnsi="Times New Roman"/>
          <w:sz w:val="24"/>
          <w:szCs w:val="24"/>
        </w:rPr>
        <w:t>Savivaldybės meras</w:t>
      </w:r>
      <w:r w:rsidR="00281187">
        <w:rPr>
          <w:rFonts w:ascii="Times New Roman" w:hAnsi="Times New Roman"/>
          <w:sz w:val="24"/>
          <w:szCs w:val="24"/>
        </w:rPr>
        <w:tab/>
      </w:r>
      <w:r w:rsidR="00281187">
        <w:rPr>
          <w:rFonts w:ascii="Times New Roman" w:hAnsi="Times New Roman"/>
          <w:sz w:val="24"/>
          <w:szCs w:val="24"/>
        </w:rPr>
        <w:tab/>
      </w:r>
      <w:r w:rsidR="00281187">
        <w:rPr>
          <w:rFonts w:ascii="Times New Roman" w:hAnsi="Times New Roman"/>
          <w:sz w:val="24"/>
          <w:szCs w:val="24"/>
        </w:rPr>
        <w:tab/>
      </w:r>
      <w:r w:rsidR="00281187">
        <w:rPr>
          <w:rFonts w:ascii="Times New Roman" w:hAnsi="Times New Roman"/>
          <w:sz w:val="24"/>
          <w:szCs w:val="24"/>
        </w:rPr>
        <w:tab/>
      </w:r>
      <w:r w:rsidR="00281187">
        <w:rPr>
          <w:rFonts w:ascii="Times New Roman" w:hAnsi="Times New Roman"/>
          <w:sz w:val="24"/>
          <w:szCs w:val="24"/>
        </w:rPr>
        <w:tab/>
      </w:r>
      <w:r w:rsidR="00281187">
        <w:rPr>
          <w:rFonts w:ascii="Times New Roman" w:hAnsi="Times New Roman"/>
          <w:sz w:val="24"/>
          <w:szCs w:val="24"/>
        </w:rPr>
        <w:tab/>
      </w:r>
      <w:r w:rsidR="00281187">
        <w:rPr>
          <w:rFonts w:ascii="Times New Roman" w:hAnsi="Times New Roman"/>
          <w:sz w:val="24"/>
          <w:szCs w:val="24"/>
        </w:rPr>
        <w:tab/>
      </w:r>
      <w:r w:rsidR="00281187">
        <w:rPr>
          <w:rFonts w:ascii="Times New Roman" w:hAnsi="Times New Roman"/>
          <w:sz w:val="24"/>
          <w:szCs w:val="24"/>
        </w:rPr>
        <w:tab/>
        <w:t>Valerijus Makūnas</w:t>
      </w:r>
    </w:p>
    <w:p w14:paraId="645D4355" w14:textId="77777777" w:rsidR="00C46461" w:rsidRPr="00D154A3" w:rsidRDefault="00C46461" w:rsidP="00C46461">
      <w:pPr>
        <w:tabs>
          <w:tab w:val="left" w:pos="7513"/>
        </w:tabs>
        <w:ind w:left="9781"/>
        <w:rPr>
          <w:rFonts w:ascii="Times New Roman" w:hAnsi="Times New Roman"/>
          <w:sz w:val="22"/>
          <w:szCs w:val="22"/>
          <w:lang w:eastAsia="en-US"/>
        </w:rPr>
      </w:pPr>
      <w:r w:rsidRPr="00D154A3">
        <w:rPr>
          <w:rFonts w:ascii="Times New Roman" w:hAnsi="Times New Roman"/>
          <w:sz w:val="22"/>
          <w:szCs w:val="22"/>
          <w:lang w:eastAsia="en-US"/>
        </w:rPr>
        <w:lastRenderedPageBreak/>
        <w:t xml:space="preserve">Vietinės rinkliavos už komunalinių atliekų </w:t>
      </w:r>
    </w:p>
    <w:p w14:paraId="68ECF73B" w14:textId="77777777" w:rsidR="00C46461" w:rsidRPr="00D154A3" w:rsidRDefault="00C46461" w:rsidP="00C46461">
      <w:pPr>
        <w:tabs>
          <w:tab w:val="left" w:pos="7513"/>
        </w:tabs>
        <w:ind w:left="9781"/>
        <w:rPr>
          <w:rFonts w:ascii="Times New Roman" w:hAnsi="Times New Roman"/>
          <w:sz w:val="22"/>
          <w:szCs w:val="22"/>
          <w:lang w:eastAsia="en-US"/>
        </w:rPr>
      </w:pPr>
      <w:r w:rsidRPr="00D154A3">
        <w:rPr>
          <w:rFonts w:ascii="Times New Roman" w:hAnsi="Times New Roman"/>
          <w:sz w:val="22"/>
          <w:szCs w:val="22"/>
          <w:lang w:eastAsia="en-US"/>
        </w:rPr>
        <w:t xml:space="preserve">surinkimą iš atliekų turėtojų ir atliekų tvarkymą </w:t>
      </w:r>
    </w:p>
    <w:p w14:paraId="65D58D17" w14:textId="77777777" w:rsidR="00C46461" w:rsidRPr="00D154A3" w:rsidRDefault="00C46461" w:rsidP="00C46461">
      <w:pPr>
        <w:tabs>
          <w:tab w:val="left" w:pos="7513"/>
        </w:tabs>
        <w:ind w:left="9781"/>
        <w:rPr>
          <w:rFonts w:ascii="Times New Roman" w:hAnsi="Times New Roman"/>
          <w:sz w:val="22"/>
          <w:szCs w:val="22"/>
          <w:lang w:eastAsia="en-US"/>
        </w:rPr>
      </w:pPr>
      <w:r w:rsidRPr="00D154A3">
        <w:rPr>
          <w:rFonts w:ascii="Times New Roman" w:hAnsi="Times New Roman"/>
          <w:sz w:val="22"/>
          <w:szCs w:val="22"/>
          <w:lang w:eastAsia="en-US"/>
        </w:rPr>
        <w:t>Kauno rajono savivaldybėje nuostatų</w:t>
      </w:r>
    </w:p>
    <w:p w14:paraId="4C929275" w14:textId="77777777" w:rsidR="00C46461" w:rsidRPr="00D154A3" w:rsidRDefault="00C46461" w:rsidP="00C46461">
      <w:pPr>
        <w:tabs>
          <w:tab w:val="left" w:pos="7513"/>
        </w:tabs>
        <w:ind w:left="9781"/>
        <w:rPr>
          <w:rFonts w:ascii="Times New Roman" w:hAnsi="Times New Roman"/>
          <w:sz w:val="23"/>
          <w:szCs w:val="23"/>
          <w:lang w:eastAsia="en-US"/>
        </w:rPr>
      </w:pPr>
      <w:r w:rsidRPr="00D154A3">
        <w:rPr>
          <w:rFonts w:ascii="Times New Roman" w:hAnsi="Times New Roman"/>
          <w:sz w:val="22"/>
          <w:szCs w:val="22"/>
          <w:lang w:eastAsia="en-US"/>
        </w:rPr>
        <w:t>2 priedas</w:t>
      </w:r>
    </w:p>
    <w:p w14:paraId="2E0969F2" w14:textId="77777777" w:rsidR="00C46461" w:rsidRPr="00D154A3" w:rsidRDefault="00C46461" w:rsidP="00C46461">
      <w:pPr>
        <w:widowControl w:val="0"/>
        <w:ind w:right="-23"/>
        <w:jc w:val="center"/>
        <w:rPr>
          <w:rFonts w:ascii="Times New Roman" w:hAnsi="Times New Roman"/>
          <w:spacing w:val="5"/>
          <w:sz w:val="16"/>
          <w:szCs w:val="16"/>
          <w:lang w:eastAsia="en-US"/>
        </w:rPr>
      </w:pPr>
      <w:r w:rsidRPr="00D154A3">
        <w:rPr>
          <w:rFonts w:ascii="Times New Roman" w:hAnsi="Times New Roman"/>
          <w:spacing w:val="5"/>
          <w:sz w:val="16"/>
          <w:szCs w:val="16"/>
          <w:lang w:eastAsia="en-US"/>
        </w:rPr>
        <w:t>______________________________________________________________</w:t>
      </w:r>
    </w:p>
    <w:p w14:paraId="3A3241C8" w14:textId="77777777" w:rsidR="00C46461" w:rsidRPr="00D154A3" w:rsidRDefault="00C46461" w:rsidP="00C46461">
      <w:pPr>
        <w:widowControl w:val="0"/>
        <w:ind w:right="-23"/>
        <w:jc w:val="center"/>
        <w:rPr>
          <w:rFonts w:ascii="Times New Roman" w:hAnsi="Times New Roman"/>
          <w:sz w:val="22"/>
          <w:szCs w:val="22"/>
          <w:lang w:eastAsia="en-US"/>
        </w:rPr>
      </w:pPr>
      <w:r w:rsidRPr="00D154A3">
        <w:rPr>
          <w:rFonts w:ascii="Times New Roman" w:hAnsi="Times New Roman"/>
          <w:spacing w:val="5"/>
          <w:sz w:val="16"/>
          <w:szCs w:val="16"/>
          <w:lang w:eastAsia="en-US"/>
        </w:rPr>
        <w:t>(patalpų adresas, patalpų savininko (valdytojo) vardas, pavardė)</w:t>
      </w:r>
    </w:p>
    <w:p w14:paraId="35125978" w14:textId="77777777" w:rsidR="00C46461" w:rsidRPr="00D154A3" w:rsidRDefault="00C46461" w:rsidP="00C46461">
      <w:pPr>
        <w:widowControl w:val="0"/>
        <w:ind w:right="-23"/>
        <w:jc w:val="center"/>
        <w:rPr>
          <w:rFonts w:ascii="Times New Roman" w:hAnsi="Times New Roman"/>
          <w:spacing w:val="5"/>
          <w:sz w:val="16"/>
          <w:szCs w:val="16"/>
          <w:lang w:eastAsia="en-US"/>
        </w:rPr>
      </w:pPr>
      <w:r w:rsidRPr="00D154A3">
        <w:rPr>
          <w:rFonts w:ascii="Times New Roman" w:hAnsi="Times New Roman"/>
          <w:spacing w:val="5"/>
          <w:sz w:val="16"/>
          <w:szCs w:val="16"/>
          <w:lang w:eastAsia="en-US"/>
        </w:rPr>
        <w:t>_____________________________________________________</w:t>
      </w:r>
    </w:p>
    <w:p w14:paraId="1BFF12D5" w14:textId="77777777" w:rsidR="00C46461" w:rsidRPr="00D154A3" w:rsidRDefault="00C46461" w:rsidP="00C46461">
      <w:pPr>
        <w:widowControl w:val="0"/>
        <w:ind w:right="-23"/>
        <w:jc w:val="center"/>
        <w:rPr>
          <w:rFonts w:ascii="Times New Roman" w:hAnsi="Times New Roman"/>
          <w:sz w:val="20"/>
          <w:lang w:eastAsia="en-US"/>
        </w:rPr>
      </w:pPr>
      <w:r w:rsidRPr="00D154A3">
        <w:rPr>
          <w:rFonts w:ascii="Times New Roman" w:hAnsi="Times New Roman"/>
          <w:spacing w:val="5"/>
          <w:sz w:val="16"/>
          <w:szCs w:val="16"/>
          <w:lang w:eastAsia="en-US"/>
        </w:rPr>
        <w:t>(adresas korespondencijai, telefono Nr., elektroninio pašto adresas)</w:t>
      </w:r>
    </w:p>
    <w:p w14:paraId="23823EBC" w14:textId="77777777" w:rsidR="00C46461" w:rsidRPr="00D154A3" w:rsidRDefault="00C46461" w:rsidP="00C46461">
      <w:pPr>
        <w:snapToGrid w:val="0"/>
        <w:rPr>
          <w:rFonts w:ascii="Times New Roman" w:hAnsi="Times New Roman"/>
          <w:sz w:val="16"/>
          <w:szCs w:val="16"/>
          <w:lang w:eastAsia="en-US"/>
        </w:rPr>
      </w:pPr>
    </w:p>
    <w:p w14:paraId="56AD8577" w14:textId="77777777" w:rsidR="00C46461" w:rsidRPr="00D154A3" w:rsidRDefault="00C46461" w:rsidP="00C46461">
      <w:pPr>
        <w:widowControl w:val="0"/>
        <w:ind w:right="57"/>
        <w:jc w:val="center"/>
        <w:rPr>
          <w:rFonts w:ascii="Times New Roman" w:hAnsi="Times New Roman"/>
          <w:sz w:val="20"/>
          <w:lang w:eastAsia="en-US"/>
        </w:rPr>
      </w:pPr>
      <w:r w:rsidRPr="00D154A3">
        <w:rPr>
          <w:rFonts w:ascii="Times New Roman" w:hAnsi="Times New Roman"/>
          <w:spacing w:val="2"/>
          <w:sz w:val="20"/>
          <w:lang w:eastAsia="en-US"/>
        </w:rPr>
        <w:t>Kauno rajono savivaldybės Vietinės rinkliavos Administratoriui</w:t>
      </w:r>
    </w:p>
    <w:p w14:paraId="59E617E5" w14:textId="77777777" w:rsidR="00C46461" w:rsidRPr="00D154A3" w:rsidRDefault="00C46461" w:rsidP="00C46461">
      <w:pPr>
        <w:snapToGrid w:val="0"/>
        <w:rPr>
          <w:rFonts w:ascii="Times New Roman" w:hAnsi="Times New Roman"/>
          <w:sz w:val="8"/>
          <w:szCs w:val="8"/>
          <w:lang w:eastAsia="en-US"/>
        </w:rPr>
      </w:pPr>
    </w:p>
    <w:p w14:paraId="6B2F9B15" w14:textId="77777777" w:rsidR="00C46461" w:rsidRPr="00D154A3" w:rsidRDefault="00C46461" w:rsidP="00C46461">
      <w:pPr>
        <w:widowControl w:val="0"/>
        <w:tabs>
          <w:tab w:val="left" w:pos="7655"/>
        </w:tabs>
        <w:ind w:right="57"/>
        <w:jc w:val="center"/>
        <w:rPr>
          <w:rFonts w:ascii="Times New Roman" w:hAnsi="Times New Roman"/>
          <w:b/>
          <w:caps/>
          <w:spacing w:val="2"/>
          <w:sz w:val="20"/>
          <w:lang w:eastAsia="en-US"/>
        </w:rPr>
      </w:pPr>
      <w:r w:rsidRPr="00D154A3">
        <w:rPr>
          <w:rFonts w:ascii="Times New Roman" w:hAnsi="Times New Roman"/>
          <w:b/>
          <w:sz w:val="20"/>
          <w:lang w:eastAsia="en-US"/>
        </w:rPr>
        <w:t>PRAŠYMAS</w:t>
      </w:r>
    </w:p>
    <w:p w14:paraId="1C5D6E3D" w14:textId="77777777" w:rsidR="00C46461" w:rsidRPr="00D154A3" w:rsidRDefault="00C46461" w:rsidP="00C46461">
      <w:pPr>
        <w:widowControl w:val="0"/>
        <w:tabs>
          <w:tab w:val="left" w:pos="7655"/>
        </w:tabs>
        <w:ind w:right="57"/>
        <w:jc w:val="center"/>
        <w:rPr>
          <w:rFonts w:ascii="Times New Roman" w:hAnsi="Times New Roman"/>
          <w:sz w:val="20"/>
          <w:lang w:eastAsia="en-US"/>
        </w:rPr>
      </w:pPr>
      <w:r w:rsidRPr="00D154A3">
        <w:rPr>
          <w:rFonts w:ascii="Times New Roman" w:hAnsi="Times New Roman"/>
          <w:b/>
          <w:caps/>
          <w:spacing w:val="2"/>
          <w:sz w:val="20"/>
          <w:lang w:eastAsia="en-US"/>
        </w:rPr>
        <w:t>Atleisti nuo kintamos VIETINĖS RINKLIAVOS DEDAMOSIOS mokĖjimo</w:t>
      </w:r>
    </w:p>
    <w:p w14:paraId="475AEC82" w14:textId="77777777" w:rsidR="00C46461" w:rsidRPr="00D154A3" w:rsidRDefault="00C46461" w:rsidP="00C46461">
      <w:pPr>
        <w:widowControl w:val="0"/>
        <w:ind w:right="57"/>
        <w:jc w:val="center"/>
        <w:rPr>
          <w:rFonts w:ascii="Times New Roman" w:hAnsi="Times New Roman"/>
          <w:sz w:val="20"/>
          <w:lang w:eastAsia="en-US"/>
        </w:rPr>
      </w:pPr>
      <w:r w:rsidRPr="00D154A3">
        <w:rPr>
          <w:rFonts w:ascii="Times New Roman" w:hAnsi="Times New Roman"/>
          <w:sz w:val="22"/>
          <w:szCs w:val="22"/>
          <w:u w:val="single"/>
          <w:lang w:eastAsia="en-US"/>
        </w:rPr>
        <w:t>______ m.</w:t>
      </w:r>
      <w:r w:rsidRPr="00D154A3">
        <w:rPr>
          <w:rFonts w:ascii="Times New Roman" w:hAnsi="Times New Roman"/>
          <w:sz w:val="22"/>
          <w:szCs w:val="22"/>
          <w:u w:val="single"/>
          <w:lang w:eastAsia="en-US"/>
        </w:rPr>
        <w:tab/>
      </w:r>
      <w:r w:rsidRPr="00D154A3">
        <w:rPr>
          <w:rFonts w:ascii="Times New Roman" w:hAnsi="Times New Roman"/>
          <w:sz w:val="22"/>
          <w:szCs w:val="22"/>
          <w:u w:val="single"/>
          <w:lang w:eastAsia="en-US"/>
        </w:rPr>
        <w:tab/>
        <w:t xml:space="preserve"> mėn.</w:t>
      </w:r>
      <w:r w:rsidRPr="00D154A3">
        <w:rPr>
          <w:rFonts w:ascii="Times New Roman" w:hAnsi="Times New Roman"/>
          <w:sz w:val="22"/>
          <w:szCs w:val="22"/>
          <w:u w:val="single"/>
          <w:lang w:eastAsia="en-US"/>
        </w:rPr>
        <w:tab/>
        <w:t>d.</w:t>
      </w:r>
      <w:r w:rsidRPr="00D154A3">
        <w:rPr>
          <w:rFonts w:ascii="Times New Roman" w:hAnsi="Times New Roman"/>
          <w:sz w:val="22"/>
          <w:szCs w:val="22"/>
          <w:u w:val="single"/>
          <w:lang w:eastAsia="en-US"/>
        </w:rPr>
        <w:tab/>
      </w:r>
      <w:r w:rsidRPr="00D154A3">
        <w:rPr>
          <w:rFonts w:ascii="Times New Roman" w:hAnsi="Times New Roman"/>
          <w:spacing w:val="2"/>
          <w:sz w:val="22"/>
          <w:szCs w:val="22"/>
          <w:u w:val="single"/>
          <w:lang w:eastAsia="en-US"/>
        </w:rPr>
        <w:t>Kauno r.</w:t>
      </w:r>
    </w:p>
    <w:p w14:paraId="0630029C" w14:textId="77777777" w:rsidR="00C46461" w:rsidRPr="00D154A3" w:rsidRDefault="00C46461" w:rsidP="00C46461">
      <w:pPr>
        <w:snapToGrid w:val="0"/>
        <w:rPr>
          <w:rFonts w:ascii="Times New Roman" w:hAnsi="Times New Roman"/>
          <w:sz w:val="12"/>
          <w:szCs w:val="12"/>
          <w:lang w:eastAsia="en-US"/>
        </w:rPr>
      </w:pPr>
    </w:p>
    <w:p w14:paraId="7AE0C3CE" w14:textId="77777777" w:rsidR="00C46461" w:rsidRPr="00D154A3" w:rsidRDefault="00C46461" w:rsidP="00C46461">
      <w:pPr>
        <w:snapToGrid w:val="0"/>
        <w:ind w:firstLine="567"/>
        <w:jc w:val="both"/>
        <w:rPr>
          <w:rFonts w:ascii="Times New Roman" w:hAnsi="Times New Roman"/>
          <w:sz w:val="21"/>
          <w:szCs w:val="21"/>
          <w:lang w:eastAsia="en-US"/>
        </w:rPr>
      </w:pPr>
      <w:r w:rsidRPr="00D154A3">
        <w:rPr>
          <w:rFonts w:ascii="Times New Roman" w:hAnsi="Times New Roman"/>
          <w:sz w:val="21"/>
          <w:szCs w:val="21"/>
          <w:lang w:eastAsia="en-US"/>
        </w:rPr>
        <w:t>Vadovaudamasis Vietinės rinkliavos už komunalinių atliekų surinkimą iš atliekų turėtojų ir atliekų tvarkymą Kauno rajono savivaldybėje nuostatais, patvirtintais Kauno rajono savivaldybės tarybos 2021 m. vasario 25 d. sprendimu Nr. TS-57„Dėl vietinės rinkliavos už komunalinių atliekų surinkimą iš atliekų turėtojų ir atliekų tvarkymą Kauno rajono savivaldybėje nuostatų patvirtinimo“:</w:t>
      </w:r>
    </w:p>
    <w:p w14:paraId="1BC4AB53" w14:textId="77777777" w:rsidR="00C46461" w:rsidRPr="00D154A3" w:rsidRDefault="00C46461" w:rsidP="00C46461">
      <w:pPr>
        <w:snapToGrid w:val="0"/>
        <w:ind w:firstLine="567"/>
        <w:jc w:val="both"/>
        <w:rPr>
          <w:rFonts w:ascii="Times New Roman" w:hAnsi="Times New Roman"/>
          <w:sz w:val="21"/>
          <w:szCs w:val="21"/>
          <w:lang w:eastAsia="en-US"/>
        </w:rPr>
      </w:pPr>
      <w:r w:rsidRPr="00D154A3">
        <w:rPr>
          <w:rFonts w:ascii="Times New Roman" w:hAnsi="Times New Roman"/>
          <w:sz w:val="21"/>
          <w:szCs w:val="21"/>
          <w:lang w:eastAsia="en-US"/>
        </w:rPr>
        <w:t xml:space="preserve">Informuoju, kad man nuosavybės teise priklausančiame nekilnojamojo turto objekte, esančiame  adresu </w:t>
      </w:r>
      <w:r w:rsidRPr="00D154A3">
        <w:rPr>
          <w:rFonts w:ascii="Times New Roman" w:hAnsi="Times New Roman"/>
          <w:i/>
          <w:sz w:val="21"/>
          <w:szCs w:val="21"/>
          <w:lang w:eastAsia="en-US"/>
        </w:rPr>
        <w:t>&lt;įrašyti adresą&gt;</w:t>
      </w:r>
      <w:r w:rsidRPr="00D154A3">
        <w:rPr>
          <w:rFonts w:ascii="Times New Roman" w:hAnsi="Times New Roman"/>
          <w:sz w:val="21"/>
          <w:szCs w:val="21"/>
          <w:lang w:eastAsia="en-US"/>
        </w:rPr>
        <w:t>,</w:t>
      </w:r>
      <w:r w:rsidRPr="00D154A3">
        <w:rPr>
          <w:rFonts w:ascii="Times New Roman" w:hAnsi="Times New Roman"/>
          <w:i/>
          <w:sz w:val="21"/>
          <w:szCs w:val="21"/>
          <w:lang w:eastAsia="en-US"/>
        </w:rPr>
        <w:t xml:space="preserve"> bendras plotas - &lt;įrašyti skaičių&gt; </w:t>
      </w:r>
      <w:r w:rsidRPr="00D154A3">
        <w:rPr>
          <w:rFonts w:ascii="Times New Roman" w:hAnsi="Times New Roman"/>
          <w:sz w:val="21"/>
          <w:szCs w:val="21"/>
          <w:lang w:eastAsia="en-US"/>
        </w:rPr>
        <w:t>m</w:t>
      </w:r>
      <w:r w:rsidRPr="00D154A3">
        <w:rPr>
          <w:rFonts w:ascii="Times New Roman" w:hAnsi="Times New Roman"/>
          <w:sz w:val="21"/>
          <w:szCs w:val="21"/>
          <w:vertAlign w:val="superscript"/>
          <w:lang w:eastAsia="en-US"/>
        </w:rPr>
        <w:t>2</w:t>
      </w:r>
      <w:r w:rsidRPr="00D154A3">
        <w:rPr>
          <w:rFonts w:ascii="Times New Roman" w:hAnsi="Times New Roman"/>
          <w:sz w:val="21"/>
          <w:szCs w:val="21"/>
          <w:lang w:eastAsia="en-US"/>
        </w:rPr>
        <w:t xml:space="preserve">, </w:t>
      </w:r>
      <w:r w:rsidRPr="00D154A3">
        <w:rPr>
          <w:rFonts w:ascii="Times New Roman" w:hAnsi="Times New Roman"/>
          <w:bCs/>
          <w:sz w:val="21"/>
          <w:szCs w:val="21"/>
          <w:lang w:eastAsia="en-US"/>
        </w:rPr>
        <w:t xml:space="preserve">nekilnojamojo turto registro išraše pateiktas pastato unikalus Nr. </w:t>
      </w:r>
      <w:r w:rsidRPr="00D154A3">
        <w:rPr>
          <w:rFonts w:ascii="Times New Roman" w:hAnsi="Times New Roman"/>
          <w:i/>
          <w:sz w:val="21"/>
          <w:szCs w:val="21"/>
          <w:lang w:eastAsia="en-US"/>
        </w:rPr>
        <w:t>&lt;įrašyti&gt;</w:t>
      </w:r>
      <w:r w:rsidRPr="00D154A3">
        <w:rPr>
          <w:rFonts w:ascii="Times New Roman" w:hAnsi="Times New Roman"/>
          <w:bCs/>
          <w:sz w:val="21"/>
          <w:szCs w:val="21"/>
          <w:lang w:eastAsia="en-US"/>
        </w:rPr>
        <w:t xml:space="preserve">, </w:t>
      </w:r>
      <w:r w:rsidRPr="00D154A3">
        <w:rPr>
          <w:rFonts w:ascii="Times New Roman" w:hAnsi="Times New Roman"/>
          <w:sz w:val="21"/>
          <w:szCs w:val="21"/>
          <w:lang w:eastAsia="en-US"/>
        </w:rPr>
        <w:t xml:space="preserve">laikotarpiu nuo ......... m. .................... mėn.....d. iki ....... m. .................... mėn.....d. </w:t>
      </w:r>
      <w:r w:rsidRPr="00D154A3">
        <w:rPr>
          <w:rFonts w:ascii="Times New Roman" w:hAnsi="Times New Roman"/>
          <w:sz w:val="21"/>
          <w:szCs w:val="21"/>
          <w:lang w:eastAsia="en-US"/>
        </w:rPr>
        <w:br/>
        <w:t>nebus gyvenama arba jame nebus vykdoma ūkinė veikla. Prašau nurodytam laikotarpiui atleisti mane nuo kintamos Vietinės rinkliavos dedamosios mokėjimo už įvardytą nekilnojamojo turto objektą.</w:t>
      </w:r>
    </w:p>
    <w:p w14:paraId="62ED61CC" w14:textId="77777777" w:rsidR="00C46461" w:rsidRPr="00D154A3" w:rsidRDefault="00C46461" w:rsidP="00C46461">
      <w:pPr>
        <w:tabs>
          <w:tab w:val="left" w:pos="567"/>
        </w:tabs>
        <w:suppressAutoHyphens/>
        <w:autoSpaceDN w:val="0"/>
        <w:jc w:val="both"/>
        <w:textAlignment w:val="baseline"/>
        <w:rPr>
          <w:rFonts w:ascii="Times New Roman" w:hAnsi="Times New Roman"/>
          <w:b/>
          <w:bCs/>
          <w:i/>
          <w:iCs/>
          <w:color w:val="000000"/>
          <w:sz w:val="20"/>
          <w:lang w:eastAsia="en-US"/>
        </w:rPr>
      </w:pPr>
      <w:r w:rsidRPr="00D154A3">
        <w:rPr>
          <w:rFonts w:ascii="Times New Roman" w:hAnsi="Times New Roman"/>
          <w:b/>
          <w:bCs/>
          <w:i/>
          <w:iCs/>
          <w:color w:val="000000"/>
          <w:sz w:val="21"/>
          <w:szCs w:val="21"/>
          <w:lang w:eastAsia="en-US"/>
        </w:rPr>
        <w:tab/>
      </w:r>
      <w:r w:rsidRPr="00D154A3">
        <w:rPr>
          <w:rFonts w:ascii="Times New Roman" w:hAnsi="Times New Roman"/>
          <w:b/>
          <w:bCs/>
          <w:i/>
          <w:iCs/>
          <w:color w:val="000000"/>
          <w:sz w:val="20"/>
          <w:lang w:eastAsia="en-US"/>
        </w:rPr>
        <w:t>Patvirtinu, kad prašyme pateikti duomenys yra teisingi, o jiems pasikeitus, pasižadu ne vėliau kaip per 30 (trisdešimt) kalend</w:t>
      </w:r>
      <w:r>
        <w:rPr>
          <w:rFonts w:ascii="Times New Roman" w:hAnsi="Times New Roman"/>
          <w:b/>
          <w:bCs/>
          <w:i/>
          <w:iCs/>
          <w:color w:val="000000"/>
          <w:sz w:val="20"/>
          <w:lang w:eastAsia="en-US"/>
        </w:rPr>
        <w:t>orinių</w:t>
      </w:r>
      <w:r w:rsidRPr="00D154A3">
        <w:rPr>
          <w:rFonts w:ascii="Times New Roman" w:hAnsi="Times New Roman"/>
          <w:b/>
          <w:bCs/>
          <w:i/>
          <w:iCs/>
          <w:color w:val="000000"/>
          <w:sz w:val="20"/>
          <w:lang w:eastAsia="en-US"/>
        </w:rPr>
        <w:t xml:space="preserve"> dienų raštu pranešti apie pasikeitimus.</w:t>
      </w:r>
    </w:p>
    <w:p w14:paraId="47CDB65C" w14:textId="77777777" w:rsidR="00C46461" w:rsidRPr="00D154A3" w:rsidRDefault="00C46461" w:rsidP="00C46461">
      <w:pPr>
        <w:suppressAutoHyphens/>
        <w:autoSpaceDN w:val="0"/>
        <w:ind w:firstLine="567"/>
        <w:jc w:val="both"/>
        <w:textAlignment w:val="baseline"/>
        <w:rPr>
          <w:rFonts w:ascii="Times New Roman" w:hAnsi="Times New Roman"/>
          <w:color w:val="000000"/>
          <w:sz w:val="20"/>
          <w:lang w:eastAsia="en-US"/>
        </w:rPr>
      </w:pPr>
      <w:r>
        <w:rPr>
          <w:rFonts w:ascii="Times New Roman" w:hAnsi="Times New Roman"/>
          <w:color w:val="000000"/>
          <w:sz w:val="20"/>
          <w:lang w:eastAsia="en-US"/>
        </w:rPr>
        <w:t>Paaiškėjus</w:t>
      </w:r>
      <w:r w:rsidRPr="00D154A3">
        <w:rPr>
          <w:rFonts w:ascii="Times New Roman" w:hAnsi="Times New Roman"/>
          <w:color w:val="000000"/>
          <w:sz w:val="20"/>
          <w:lang w:eastAsia="en-US"/>
        </w:rPr>
        <w:t xml:space="preserve">, kad pateikti duomenys – neteisingi, įsipareigoju sumokėti apskaičiuotą </w:t>
      </w:r>
      <w:r>
        <w:rPr>
          <w:rFonts w:ascii="Times New Roman" w:hAnsi="Times New Roman"/>
          <w:color w:val="000000"/>
          <w:sz w:val="20"/>
          <w:lang w:eastAsia="en-US"/>
        </w:rPr>
        <w:t>V</w:t>
      </w:r>
      <w:r w:rsidRPr="00D154A3">
        <w:rPr>
          <w:rFonts w:ascii="Times New Roman" w:hAnsi="Times New Roman"/>
          <w:color w:val="000000"/>
          <w:sz w:val="20"/>
          <w:lang w:eastAsia="en-US"/>
        </w:rPr>
        <w:t>ietinės rinkliavos kintamąją dedamąją.</w:t>
      </w:r>
    </w:p>
    <w:p w14:paraId="39D9CCCD" w14:textId="77777777" w:rsidR="00C46461" w:rsidRPr="00D154A3" w:rsidRDefault="00C46461" w:rsidP="00C46461">
      <w:pPr>
        <w:suppressAutoHyphens/>
        <w:autoSpaceDN w:val="0"/>
        <w:ind w:firstLine="567"/>
        <w:jc w:val="both"/>
        <w:textAlignment w:val="baseline"/>
        <w:rPr>
          <w:rFonts w:ascii="Times New Roman" w:hAnsi="Times New Roman"/>
          <w:spacing w:val="-1"/>
          <w:sz w:val="20"/>
        </w:rPr>
      </w:pPr>
      <w:r w:rsidRPr="00D154A3">
        <w:rPr>
          <w:rFonts w:ascii="Times New Roman" w:hAnsi="Times New Roman"/>
          <w:color w:val="000000"/>
          <w:sz w:val="20"/>
          <w:lang w:eastAsia="en-US"/>
        </w:rPr>
        <w:t xml:space="preserve">Leidžiu UAB Komunalinių paslaugų centro darbuotojams vykdyti patikras šiame prašyme nurodytame nekilnojamojo turto objekte. </w:t>
      </w:r>
    </w:p>
    <w:p w14:paraId="7392A518" w14:textId="77777777" w:rsidR="00C46461" w:rsidRPr="00D154A3" w:rsidRDefault="00C46461" w:rsidP="00C46461">
      <w:pPr>
        <w:snapToGrid w:val="0"/>
        <w:ind w:firstLine="567"/>
        <w:jc w:val="both"/>
        <w:rPr>
          <w:rFonts w:ascii="Times New Roman" w:hAnsi="Times New Roman"/>
          <w:sz w:val="20"/>
          <w:lang w:eastAsia="en-US"/>
        </w:rPr>
      </w:pPr>
      <w:r w:rsidRPr="00D154A3">
        <w:rPr>
          <w:rFonts w:ascii="Times New Roman" w:hAnsi="Times New Roman"/>
          <w:sz w:val="20"/>
          <w:lang w:eastAsia="en-US"/>
        </w:rPr>
        <w:t xml:space="preserve">Leidžiu </w:t>
      </w:r>
      <w:r>
        <w:rPr>
          <w:rFonts w:ascii="Times New Roman" w:hAnsi="Times New Roman"/>
          <w:sz w:val="20"/>
          <w:lang w:eastAsia="en-US"/>
        </w:rPr>
        <w:t>tvarkyti asmens duomenis, nurodytus šiame prašyme,</w:t>
      </w:r>
      <w:r w:rsidRPr="00D154A3">
        <w:rPr>
          <w:rFonts w:ascii="Times New Roman" w:hAnsi="Times New Roman"/>
          <w:sz w:val="20"/>
          <w:lang w:eastAsia="en-US"/>
        </w:rPr>
        <w:t xml:space="preserve"> ir juos įtraukti į Administratoriaus tvarkomą registrą. </w:t>
      </w:r>
    </w:p>
    <w:p w14:paraId="5BD474A4" w14:textId="77777777" w:rsidR="00C46461" w:rsidRPr="00D154A3" w:rsidRDefault="00C46461" w:rsidP="00C46461">
      <w:pPr>
        <w:snapToGrid w:val="0"/>
        <w:ind w:firstLine="567"/>
        <w:jc w:val="both"/>
        <w:rPr>
          <w:rFonts w:ascii="Times New Roman" w:hAnsi="Times New Roman"/>
          <w:sz w:val="8"/>
          <w:szCs w:val="8"/>
          <w:lang w:eastAsia="en-US"/>
        </w:rPr>
      </w:pPr>
    </w:p>
    <w:p w14:paraId="008B9937" w14:textId="77777777" w:rsidR="00C46461" w:rsidRPr="00D154A3" w:rsidRDefault="00C46461" w:rsidP="00C46461">
      <w:pPr>
        <w:snapToGrid w:val="0"/>
        <w:ind w:firstLine="567"/>
        <w:jc w:val="center"/>
        <w:rPr>
          <w:rFonts w:ascii="Times New Roman" w:hAnsi="Times New Roman"/>
          <w:i/>
          <w:iCs/>
          <w:sz w:val="20"/>
          <w:lang w:eastAsia="en-US"/>
        </w:rPr>
      </w:pPr>
      <w:r w:rsidRPr="00D154A3">
        <w:rPr>
          <w:rFonts w:ascii="Times New Roman" w:hAnsi="Times New Roman"/>
          <w:i/>
          <w:iCs/>
          <w:sz w:val="20"/>
          <w:lang w:eastAsia="en-US"/>
        </w:rPr>
        <w:t>Informacija apie elektros energijos sunaudojimą nekilnojamojo turto objekte:</w:t>
      </w:r>
    </w:p>
    <w:p w14:paraId="06817A19" w14:textId="77777777" w:rsidR="00C46461" w:rsidRPr="00D154A3" w:rsidRDefault="00C46461" w:rsidP="00C46461">
      <w:pPr>
        <w:tabs>
          <w:tab w:val="center" w:pos="4819"/>
        </w:tabs>
        <w:jc w:val="both"/>
        <w:rPr>
          <w:rFonts w:ascii="Times New Roman" w:hAnsi="Times New Roman"/>
          <w:sz w:val="20"/>
          <w:lang w:eastAsia="en-US"/>
        </w:rPr>
      </w:pPr>
      <w:r w:rsidRPr="00D154A3">
        <w:rPr>
          <w:rFonts w:ascii="Times New Roman" w:hAnsi="Times New Roman"/>
          <w:noProof/>
          <w:sz w:val="22"/>
          <w:szCs w:val="22"/>
        </w:rPr>
        <w:drawing>
          <wp:inline distT="0" distB="0" distL="0" distR="0" wp14:anchorId="55BF7B95" wp14:editId="2DF4EDE7">
            <wp:extent cx="192405" cy="1993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 cy="199390"/>
                    </a:xfrm>
                    <a:prstGeom prst="rect">
                      <a:avLst/>
                    </a:prstGeom>
                    <a:noFill/>
                    <a:ln>
                      <a:noFill/>
                    </a:ln>
                  </pic:spPr>
                </pic:pic>
              </a:graphicData>
            </a:graphic>
          </wp:inline>
        </w:drawing>
      </w:r>
      <w:r w:rsidRPr="00D154A3">
        <w:rPr>
          <w:rFonts w:ascii="Times New Roman" w:hAnsi="Times New Roman"/>
          <w:noProof/>
          <w:sz w:val="22"/>
          <w:szCs w:val="22"/>
        </w:rPr>
        <w:t xml:space="preserve"> </w:t>
      </w:r>
      <w:r>
        <w:rPr>
          <w:rFonts w:ascii="Times New Roman" w:hAnsi="Times New Roman"/>
          <w:sz w:val="20"/>
          <w:lang w:eastAsia="en-US"/>
        </w:rPr>
        <w:t>E</w:t>
      </w:r>
      <w:r w:rsidRPr="00D154A3">
        <w:rPr>
          <w:rFonts w:ascii="Times New Roman" w:hAnsi="Times New Roman"/>
          <w:sz w:val="20"/>
          <w:lang w:eastAsia="en-US"/>
        </w:rPr>
        <w:t>lektros energijos sunaudojimo skaitiklis nekilnojamojo turto objekte įrengtas;</w:t>
      </w:r>
    </w:p>
    <w:p w14:paraId="3035BD84" w14:textId="77777777" w:rsidR="00C46461" w:rsidRPr="00D154A3" w:rsidRDefault="00C46461" w:rsidP="00C46461">
      <w:pPr>
        <w:tabs>
          <w:tab w:val="center" w:pos="4819"/>
        </w:tabs>
        <w:jc w:val="both"/>
        <w:rPr>
          <w:rFonts w:ascii="Times New Roman" w:hAnsi="Times New Roman"/>
          <w:sz w:val="20"/>
          <w:lang w:eastAsia="en-US"/>
        </w:rPr>
      </w:pPr>
      <w:r w:rsidRPr="00D154A3">
        <w:rPr>
          <w:rFonts w:ascii="Times New Roman" w:hAnsi="Times New Roman"/>
          <w:noProof/>
          <w:sz w:val="20"/>
        </w:rPr>
        <w:drawing>
          <wp:inline distT="0" distB="0" distL="0" distR="0" wp14:anchorId="28578A8A" wp14:editId="416A9EE2">
            <wp:extent cx="192405" cy="19939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 cy="199390"/>
                    </a:xfrm>
                    <a:prstGeom prst="rect">
                      <a:avLst/>
                    </a:prstGeom>
                    <a:noFill/>
                    <a:ln>
                      <a:noFill/>
                    </a:ln>
                  </pic:spPr>
                </pic:pic>
              </a:graphicData>
            </a:graphic>
          </wp:inline>
        </w:drawing>
      </w:r>
      <w:r w:rsidRPr="00D154A3">
        <w:rPr>
          <w:rFonts w:ascii="Times New Roman" w:hAnsi="Times New Roman"/>
          <w:sz w:val="20"/>
          <w:lang w:eastAsia="en-US"/>
        </w:rPr>
        <w:t xml:space="preserve"> </w:t>
      </w:r>
      <w:r>
        <w:rPr>
          <w:rFonts w:ascii="Times New Roman" w:hAnsi="Times New Roman"/>
          <w:sz w:val="20"/>
          <w:lang w:eastAsia="en-US"/>
        </w:rPr>
        <w:t>E</w:t>
      </w:r>
      <w:r w:rsidRPr="00D154A3">
        <w:rPr>
          <w:rFonts w:ascii="Times New Roman" w:hAnsi="Times New Roman"/>
          <w:sz w:val="20"/>
          <w:lang w:eastAsia="en-US"/>
        </w:rPr>
        <w:t>lektros energijos sunaudojimo skaitiklis nekilnojamojo turto objekte neįrengtas.</w:t>
      </w:r>
    </w:p>
    <w:p w14:paraId="18B44B47" w14:textId="77777777" w:rsidR="00C46461" w:rsidRPr="00D154A3" w:rsidRDefault="00C46461" w:rsidP="00C46461">
      <w:pPr>
        <w:tabs>
          <w:tab w:val="center" w:pos="4819"/>
        </w:tabs>
        <w:jc w:val="both"/>
        <w:rPr>
          <w:rFonts w:ascii="Times New Roman" w:hAnsi="Times New Roman"/>
          <w:sz w:val="12"/>
          <w:szCs w:val="12"/>
          <w:lang w:eastAsia="en-US"/>
        </w:rPr>
      </w:pPr>
    </w:p>
    <w:p w14:paraId="57B8A092" w14:textId="77777777" w:rsidR="00C46461" w:rsidRPr="00D154A3" w:rsidRDefault="00C46461" w:rsidP="00C46461">
      <w:pPr>
        <w:tabs>
          <w:tab w:val="center" w:pos="4819"/>
        </w:tabs>
        <w:jc w:val="center"/>
        <w:rPr>
          <w:rFonts w:ascii="Times New Roman" w:hAnsi="Times New Roman"/>
          <w:sz w:val="20"/>
          <w:lang w:eastAsia="en-US"/>
        </w:rPr>
      </w:pPr>
      <w:r w:rsidRPr="00D154A3">
        <w:rPr>
          <w:rFonts w:ascii="Times New Roman" w:hAnsi="Times New Roman"/>
          <w:sz w:val="20"/>
          <w:lang w:eastAsia="en-US"/>
        </w:rPr>
        <w:t>Elektros energijos sunaudojimo skaitiklio parodymai nekilnojamojo turto objekte – deklaruojamo laikotarpio pradžioje (</w:t>
      </w:r>
      <w:r w:rsidRPr="00D154A3">
        <w:rPr>
          <w:rFonts w:ascii="Times New Roman" w:hAnsi="Times New Roman"/>
          <w:i/>
          <w:sz w:val="20"/>
          <w:lang w:eastAsia="en-US"/>
        </w:rPr>
        <w:t>pildoma, jeigu skaitiklis įrengtas</w:t>
      </w:r>
      <w:r w:rsidRPr="00D154A3">
        <w:rPr>
          <w:rFonts w:ascii="Times New Roman" w:hAnsi="Times New Roman"/>
          <w:sz w:val="20"/>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9"/>
      </w:tblGrid>
      <w:tr w:rsidR="00C46461" w:rsidRPr="00D154A3" w14:paraId="2E0059FB" w14:textId="77777777" w:rsidTr="005B2BD7">
        <w:trPr>
          <w:jc w:val="center"/>
        </w:trPr>
        <w:tc>
          <w:tcPr>
            <w:tcW w:w="6919" w:type="dxa"/>
          </w:tcPr>
          <w:p w14:paraId="60F4E4F4" w14:textId="77777777" w:rsidR="00C46461" w:rsidRPr="00D154A3" w:rsidRDefault="00C46461" w:rsidP="005B2BD7">
            <w:pPr>
              <w:tabs>
                <w:tab w:val="center" w:pos="4819"/>
              </w:tabs>
              <w:jc w:val="center"/>
              <w:rPr>
                <w:rFonts w:ascii="Times New Roman" w:hAnsi="Times New Roman"/>
                <w:sz w:val="20"/>
                <w:lang w:eastAsia="en-US"/>
              </w:rPr>
            </w:pPr>
            <w:r w:rsidRPr="00D154A3">
              <w:rPr>
                <w:rFonts w:ascii="Times New Roman" w:hAnsi="Times New Roman"/>
                <w:sz w:val="20"/>
                <w:lang w:eastAsia="en-US"/>
              </w:rPr>
              <w:t>Elektros energijos sunaudojimo skaitiklio parodymai, kWh</w:t>
            </w:r>
          </w:p>
        </w:tc>
      </w:tr>
      <w:tr w:rsidR="00C46461" w:rsidRPr="00D154A3" w14:paraId="3DDD3852" w14:textId="77777777" w:rsidTr="005B2BD7">
        <w:trPr>
          <w:trHeight w:val="141"/>
          <w:jc w:val="center"/>
        </w:trPr>
        <w:tc>
          <w:tcPr>
            <w:tcW w:w="6919" w:type="dxa"/>
          </w:tcPr>
          <w:p w14:paraId="5E88B6E4" w14:textId="77777777" w:rsidR="00C46461" w:rsidRPr="00D154A3" w:rsidRDefault="00C46461" w:rsidP="005B2BD7">
            <w:pPr>
              <w:tabs>
                <w:tab w:val="center" w:pos="4819"/>
              </w:tabs>
              <w:jc w:val="both"/>
              <w:rPr>
                <w:rFonts w:ascii="Times New Roman" w:hAnsi="Times New Roman"/>
                <w:sz w:val="24"/>
                <w:szCs w:val="24"/>
                <w:lang w:eastAsia="en-US"/>
              </w:rPr>
            </w:pPr>
          </w:p>
        </w:tc>
      </w:tr>
    </w:tbl>
    <w:p w14:paraId="6AC6866A" w14:textId="77777777" w:rsidR="00C46461" w:rsidRPr="00D154A3" w:rsidRDefault="00C46461" w:rsidP="00C46461">
      <w:pPr>
        <w:widowControl w:val="0"/>
        <w:autoSpaceDE w:val="0"/>
        <w:autoSpaceDN w:val="0"/>
        <w:adjustRightInd w:val="0"/>
        <w:ind w:right="57" w:firstLine="426"/>
        <w:contextualSpacing/>
        <w:jc w:val="both"/>
        <w:rPr>
          <w:rFonts w:ascii="Times New Roman" w:hAnsi="Times New Roman"/>
          <w:sz w:val="20"/>
        </w:rPr>
      </w:pPr>
      <w:r w:rsidRPr="00D154A3">
        <w:rPr>
          <w:rFonts w:ascii="Times New Roman" w:eastAsia="Calibri" w:hAnsi="Times New Roman"/>
          <w:sz w:val="20"/>
          <w:lang w:eastAsia="ar-SA"/>
        </w:rPr>
        <w:t>Nustačius, kad per</w:t>
      </w:r>
      <w:r>
        <w:rPr>
          <w:rFonts w:ascii="Times New Roman" w:eastAsia="Calibri" w:hAnsi="Times New Roman"/>
          <w:sz w:val="20"/>
          <w:lang w:eastAsia="ar-SA"/>
        </w:rPr>
        <w:t xml:space="preserve"> šiame</w:t>
      </w:r>
      <w:r w:rsidRPr="00D154A3">
        <w:rPr>
          <w:rFonts w:ascii="Times New Roman" w:eastAsia="Calibri" w:hAnsi="Times New Roman"/>
          <w:sz w:val="20"/>
          <w:lang w:eastAsia="ar-SA"/>
        </w:rPr>
        <w:t xml:space="preserve"> prašyme deklaruotą laikotarpį nekilnojamojo turto objekte sunaudota daugiau nei 45 kWh/3 mėn.</w:t>
      </w:r>
      <w:r w:rsidRPr="00D154A3">
        <w:rPr>
          <w:rFonts w:ascii="Times New Roman" w:hAnsi="Times New Roman"/>
          <w:iCs/>
          <w:sz w:val="20"/>
          <w:lang w:eastAsia="ar-SA"/>
        </w:rPr>
        <w:t xml:space="preserve"> </w:t>
      </w:r>
      <w:r w:rsidRPr="00D154A3">
        <w:rPr>
          <w:rFonts w:ascii="Times New Roman" w:eastAsia="Calibri" w:hAnsi="Times New Roman"/>
          <w:sz w:val="20"/>
          <w:lang w:eastAsia="ar-SA"/>
        </w:rPr>
        <w:t xml:space="preserve">elektros energijos, įsipareigoju ne vėliau kaip per </w:t>
      </w:r>
      <w:r w:rsidRPr="00D154A3">
        <w:rPr>
          <w:rFonts w:ascii="Times New Roman" w:eastAsia="Calibri" w:hAnsi="Times New Roman"/>
          <w:sz w:val="20"/>
          <w:lang w:eastAsia="ar-SA"/>
        </w:rPr>
        <w:br/>
        <w:t xml:space="preserve">30 (trisdešimt) kalendorinių dienų nuo </w:t>
      </w:r>
      <w:r>
        <w:rPr>
          <w:rFonts w:ascii="Times New Roman" w:eastAsia="Calibri" w:hAnsi="Times New Roman"/>
          <w:sz w:val="20"/>
          <w:lang w:eastAsia="ar-SA"/>
        </w:rPr>
        <w:t xml:space="preserve">šiame </w:t>
      </w:r>
      <w:r w:rsidRPr="00D154A3">
        <w:rPr>
          <w:rFonts w:ascii="Times New Roman" w:eastAsia="Calibri" w:hAnsi="Times New Roman"/>
          <w:sz w:val="20"/>
          <w:lang w:eastAsia="ar-SA"/>
        </w:rPr>
        <w:t>prašyme deklaruoto laikotarpio pabaigos, pateikti papildomus paaiškinimus su tai patvirtinančiais dokumentais.</w:t>
      </w:r>
    </w:p>
    <w:p w14:paraId="5D1F8E89" w14:textId="77777777" w:rsidR="00C46461" w:rsidRPr="00D154A3" w:rsidRDefault="00C46461" w:rsidP="00C46461">
      <w:pPr>
        <w:widowControl w:val="0"/>
        <w:autoSpaceDE w:val="0"/>
        <w:autoSpaceDN w:val="0"/>
        <w:adjustRightInd w:val="0"/>
        <w:ind w:right="57" w:firstLine="426"/>
        <w:contextualSpacing/>
        <w:jc w:val="both"/>
        <w:rPr>
          <w:rFonts w:ascii="Times New Roman" w:hAnsi="Times New Roman"/>
          <w:sz w:val="20"/>
        </w:rPr>
      </w:pPr>
      <w:r w:rsidRPr="00D154A3">
        <w:rPr>
          <w:rFonts w:ascii="Times New Roman" w:hAnsi="Times New Roman"/>
          <w:sz w:val="20"/>
          <w:lang w:eastAsia="en-US"/>
        </w:rPr>
        <w:t xml:space="preserve">Per nurodytą terminą nepateikus prašomų  duomenų ir dokumentų, apskaičiuota </w:t>
      </w:r>
      <w:r>
        <w:rPr>
          <w:rFonts w:ascii="Times New Roman" w:hAnsi="Times New Roman"/>
          <w:sz w:val="20"/>
          <w:lang w:eastAsia="en-US"/>
        </w:rPr>
        <w:t>V</w:t>
      </w:r>
      <w:r w:rsidRPr="00D154A3">
        <w:rPr>
          <w:rFonts w:ascii="Times New Roman" w:hAnsi="Times New Roman"/>
          <w:sz w:val="20"/>
          <w:lang w:eastAsia="en-US"/>
        </w:rPr>
        <w:t>ietinės rinkliavos kintamoji dedamoji privalo būti sumokėta.</w:t>
      </w:r>
    </w:p>
    <w:p w14:paraId="1EAC0BB1" w14:textId="77777777" w:rsidR="00C46461" w:rsidRPr="00D154A3" w:rsidRDefault="00C46461" w:rsidP="00C46461">
      <w:pPr>
        <w:snapToGrid w:val="0"/>
        <w:jc w:val="both"/>
        <w:rPr>
          <w:rFonts w:ascii="Times New Roman" w:hAnsi="Times New Roman"/>
          <w:sz w:val="12"/>
          <w:szCs w:val="12"/>
          <w:lang w:eastAsia="en-US"/>
        </w:rPr>
      </w:pPr>
    </w:p>
    <w:p w14:paraId="49494AAF" w14:textId="77777777" w:rsidR="00C46461" w:rsidRPr="00D154A3" w:rsidRDefault="00C46461" w:rsidP="00C46461">
      <w:pPr>
        <w:ind w:left="2835"/>
        <w:jc w:val="both"/>
        <w:rPr>
          <w:rFonts w:ascii="Times New Roman" w:hAnsi="Times New Roman"/>
          <w:sz w:val="20"/>
          <w:lang w:eastAsia="en-US"/>
        </w:rPr>
      </w:pPr>
      <w:r w:rsidRPr="00D154A3">
        <w:rPr>
          <w:rFonts w:cs="TimesLT"/>
          <w:noProof/>
          <w:sz w:val="20"/>
        </w:rPr>
        <mc:AlternateContent>
          <mc:Choice Requires="wps">
            <w:drawing>
              <wp:anchor distT="0" distB="0" distL="114300" distR="114300" simplePos="0" relativeHeight="251660288" behindDoc="1" locked="0" layoutInCell="1" allowOverlap="1" wp14:anchorId="325E1A45" wp14:editId="5F229E8F">
                <wp:simplePos x="0" y="0"/>
                <wp:positionH relativeFrom="page">
                  <wp:posOffset>1078865</wp:posOffset>
                </wp:positionH>
                <wp:positionV relativeFrom="paragraph">
                  <wp:posOffset>19050</wp:posOffset>
                </wp:positionV>
                <wp:extent cx="5147945" cy="635"/>
                <wp:effectExtent l="19050" t="19050" r="33655" b="37465"/>
                <wp:wrapNone/>
                <wp:docPr id="5" name="Laisva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BEE099" id="Laisva forma 20" o:spid="_x0000_s1026" style="position:absolute;margin-left:84.95pt;margin-top:1.5pt;width:405.35pt;height:.0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" path="m,l8107,e" filled="f" strokeweight=".14mm">
                <v:stroke endcap="square"/>
                <v:path o:connecttype="custom" o:connectlocs="0,0;2147483646,0" o:connectangles="0,0"/>
                <w10:wrap anchorx="page"/>
              </v:shape>
            </w:pict>
          </mc:Fallback>
        </mc:AlternateContent>
      </w:r>
      <w:r w:rsidRPr="00D154A3">
        <w:rPr>
          <w:rFonts w:ascii="Times New Roman" w:hAnsi="Times New Roman"/>
          <w:sz w:val="20"/>
          <w:lang w:eastAsia="en-US"/>
        </w:rPr>
        <w:t>(</w:t>
      </w:r>
      <w:r w:rsidRPr="00D154A3">
        <w:rPr>
          <w:rFonts w:ascii="Times New Roman" w:hAnsi="Times New Roman"/>
          <w:spacing w:val="-1"/>
          <w:sz w:val="20"/>
          <w:lang w:eastAsia="en-US"/>
        </w:rPr>
        <w:t>A</w:t>
      </w:r>
      <w:r w:rsidRPr="00D154A3">
        <w:rPr>
          <w:rFonts w:ascii="Times New Roman" w:hAnsi="Times New Roman"/>
          <w:spacing w:val="1"/>
          <w:sz w:val="20"/>
          <w:lang w:eastAsia="en-US"/>
        </w:rPr>
        <w:t>tl</w:t>
      </w:r>
      <w:r w:rsidRPr="00D154A3">
        <w:rPr>
          <w:rFonts w:ascii="Times New Roman" w:hAnsi="Times New Roman"/>
          <w:spacing w:val="2"/>
          <w:sz w:val="20"/>
          <w:lang w:eastAsia="en-US"/>
        </w:rPr>
        <w:t>i</w:t>
      </w:r>
      <w:r w:rsidRPr="00D154A3">
        <w:rPr>
          <w:rFonts w:ascii="Times New Roman" w:hAnsi="Times New Roman"/>
          <w:spacing w:val="-3"/>
          <w:sz w:val="20"/>
          <w:lang w:eastAsia="en-US"/>
        </w:rPr>
        <w:t>e</w:t>
      </w:r>
      <w:r w:rsidRPr="00D154A3">
        <w:rPr>
          <w:rFonts w:ascii="Times New Roman" w:hAnsi="Times New Roman"/>
          <w:sz w:val="20"/>
          <w:lang w:eastAsia="en-US"/>
        </w:rPr>
        <w:t>kų</w:t>
      </w:r>
      <w:r w:rsidRPr="00D154A3">
        <w:rPr>
          <w:rFonts w:ascii="Times New Roman" w:hAnsi="Times New Roman"/>
          <w:spacing w:val="-2"/>
          <w:sz w:val="20"/>
          <w:lang w:eastAsia="en-US"/>
        </w:rPr>
        <w:t xml:space="preserve"> </w:t>
      </w:r>
      <w:r w:rsidRPr="00D154A3">
        <w:rPr>
          <w:rFonts w:ascii="Times New Roman" w:hAnsi="Times New Roman"/>
          <w:spacing w:val="1"/>
          <w:sz w:val="20"/>
          <w:lang w:eastAsia="en-US"/>
        </w:rPr>
        <w:t>t</w:t>
      </w:r>
      <w:r w:rsidRPr="00D154A3">
        <w:rPr>
          <w:rFonts w:ascii="Times New Roman" w:hAnsi="Times New Roman"/>
          <w:spacing w:val="-5"/>
          <w:sz w:val="20"/>
          <w:lang w:eastAsia="en-US"/>
        </w:rPr>
        <w:t>u</w:t>
      </w:r>
      <w:r w:rsidRPr="00D154A3">
        <w:rPr>
          <w:rFonts w:ascii="Times New Roman" w:hAnsi="Times New Roman"/>
          <w:spacing w:val="5"/>
          <w:sz w:val="20"/>
          <w:lang w:eastAsia="en-US"/>
        </w:rPr>
        <w:t>r</w:t>
      </w:r>
      <w:r w:rsidRPr="00D154A3">
        <w:rPr>
          <w:rFonts w:ascii="Times New Roman" w:hAnsi="Times New Roman"/>
          <w:spacing w:val="-3"/>
          <w:sz w:val="20"/>
          <w:lang w:eastAsia="en-US"/>
        </w:rPr>
        <w:t>ė</w:t>
      </w:r>
      <w:r w:rsidRPr="00D154A3">
        <w:rPr>
          <w:rFonts w:ascii="Times New Roman" w:hAnsi="Times New Roman"/>
          <w:spacing w:val="1"/>
          <w:sz w:val="20"/>
          <w:lang w:eastAsia="en-US"/>
        </w:rPr>
        <w:t>t</w:t>
      </w:r>
      <w:r w:rsidRPr="00D154A3">
        <w:rPr>
          <w:rFonts w:ascii="Times New Roman" w:hAnsi="Times New Roman"/>
          <w:spacing w:val="-5"/>
          <w:sz w:val="20"/>
          <w:lang w:eastAsia="en-US"/>
        </w:rPr>
        <w:t>o</w:t>
      </w:r>
      <w:r w:rsidRPr="00D154A3">
        <w:rPr>
          <w:rFonts w:ascii="Times New Roman" w:hAnsi="Times New Roman"/>
          <w:spacing w:val="-3"/>
          <w:sz w:val="20"/>
          <w:lang w:eastAsia="en-US"/>
        </w:rPr>
        <w:t>j</w:t>
      </w:r>
      <w:r w:rsidRPr="00D154A3">
        <w:rPr>
          <w:rFonts w:ascii="Times New Roman" w:hAnsi="Times New Roman"/>
          <w:sz w:val="20"/>
          <w:lang w:eastAsia="en-US"/>
        </w:rPr>
        <w:t>o</w:t>
      </w:r>
      <w:r w:rsidRPr="00D154A3">
        <w:rPr>
          <w:rFonts w:ascii="Times New Roman" w:hAnsi="Times New Roman"/>
          <w:spacing w:val="-2"/>
          <w:sz w:val="20"/>
          <w:lang w:eastAsia="en-US"/>
        </w:rPr>
        <w:t xml:space="preserve"> </w:t>
      </w:r>
      <w:r w:rsidRPr="00D154A3">
        <w:rPr>
          <w:rFonts w:ascii="Times New Roman" w:hAnsi="Times New Roman"/>
          <w:spacing w:val="-5"/>
          <w:sz w:val="20"/>
          <w:lang w:eastAsia="en-US"/>
        </w:rPr>
        <w:t>v</w:t>
      </w:r>
      <w:r w:rsidRPr="00D154A3">
        <w:rPr>
          <w:rFonts w:ascii="Times New Roman" w:hAnsi="Times New Roman"/>
          <w:spacing w:val="2"/>
          <w:sz w:val="20"/>
          <w:lang w:eastAsia="en-US"/>
        </w:rPr>
        <w:t>a</w:t>
      </w:r>
      <w:r w:rsidRPr="00D154A3">
        <w:rPr>
          <w:rFonts w:ascii="Times New Roman" w:hAnsi="Times New Roman"/>
          <w:spacing w:val="5"/>
          <w:sz w:val="20"/>
          <w:lang w:eastAsia="en-US"/>
        </w:rPr>
        <w:t>r</w:t>
      </w:r>
      <w:r w:rsidRPr="00D154A3">
        <w:rPr>
          <w:rFonts w:ascii="Times New Roman" w:hAnsi="Times New Roman"/>
          <w:sz w:val="20"/>
          <w:lang w:eastAsia="en-US"/>
        </w:rPr>
        <w:t>d</w:t>
      </w:r>
      <w:r w:rsidRPr="00D154A3">
        <w:rPr>
          <w:rFonts w:ascii="Times New Roman" w:hAnsi="Times New Roman"/>
          <w:spacing w:val="2"/>
          <w:sz w:val="20"/>
          <w:lang w:eastAsia="en-US"/>
        </w:rPr>
        <w:t>a</w:t>
      </w:r>
      <w:r w:rsidRPr="00D154A3">
        <w:rPr>
          <w:rFonts w:ascii="Times New Roman" w:hAnsi="Times New Roman"/>
          <w:sz w:val="20"/>
          <w:lang w:eastAsia="en-US"/>
        </w:rPr>
        <w:t>s</w:t>
      </w:r>
      <w:r w:rsidRPr="00D154A3">
        <w:rPr>
          <w:rFonts w:ascii="Times New Roman" w:hAnsi="Times New Roman"/>
          <w:spacing w:val="-4"/>
          <w:sz w:val="20"/>
          <w:lang w:eastAsia="en-US"/>
        </w:rPr>
        <w:t xml:space="preserve"> </w:t>
      </w:r>
      <w:r w:rsidRPr="00D154A3">
        <w:rPr>
          <w:rFonts w:ascii="Times New Roman" w:hAnsi="Times New Roman"/>
          <w:sz w:val="20"/>
          <w:lang w:eastAsia="en-US"/>
        </w:rPr>
        <w:t>p</w:t>
      </w:r>
      <w:r w:rsidRPr="00D154A3">
        <w:rPr>
          <w:rFonts w:ascii="Times New Roman" w:hAnsi="Times New Roman"/>
          <w:spacing w:val="2"/>
          <w:sz w:val="20"/>
          <w:lang w:eastAsia="en-US"/>
        </w:rPr>
        <w:t>a</w:t>
      </w:r>
      <w:r w:rsidRPr="00D154A3">
        <w:rPr>
          <w:rFonts w:ascii="Times New Roman" w:hAnsi="Times New Roman"/>
          <w:spacing w:val="-5"/>
          <w:sz w:val="20"/>
          <w:lang w:eastAsia="en-US"/>
        </w:rPr>
        <w:t>v</w:t>
      </w:r>
      <w:r w:rsidRPr="00D154A3">
        <w:rPr>
          <w:rFonts w:ascii="Times New Roman" w:hAnsi="Times New Roman"/>
          <w:spacing w:val="-3"/>
          <w:sz w:val="20"/>
          <w:lang w:eastAsia="en-US"/>
        </w:rPr>
        <w:t>a</w:t>
      </w:r>
      <w:r w:rsidRPr="00D154A3">
        <w:rPr>
          <w:rFonts w:ascii="Times New Roman" w:hAnsi="Times New Roman"/>
          <w:spacing w:val="5"/>
          <w:sz w:val="20"/>
          <w:lang w:eastAsia="en-US"/>
        </w:rPr>
        <w:t>r</w:t>
      </w:r>
      <w:r w:rsidRPr="00D154A3">
        <w:rPr>
          <w:rFonts w:ascii="Times New Roman" w:hAnsi="Times New Roman"/>
          <w:sz w:val="20"/>
          <w:lang w:eastAsia="en-US"/>
        </w:rPr>
        <w:t>d</w:t>
      </w:r>
      <w:r w:rsidRPr="00D154A3">
        <w:rPr>
          <w:rFonts w:ascii="Times New Roman" w:hAnsi="Times New Roman"/>
          <w:spacing w:val="-3"/>
          <w:sz w:val="20"/>
          <w:lang w:eastAsia="en-US"/>
        </w:rPr>
        <w:t>ė</w:t>
      </w:r>
      <w:r w:rsidRPr="00D154A3">
        <w:rPr>
          <w:rFonts w:ascii="Times New Roman" w:hAnsi="Times New Roman"/>
          <w:sz w:val="20"/>
          <w:lang w:eastAsia="en-US"/>
        </w:rPr>
        <w:t xml:space="preserve">, </w:t>
      </w:r>
      <w:r w:rsidRPr="00D154A3">
        <w:rPr>
          <w:rFonts w:ascii="Times New Roman" w:hAnsi="Times New Roman"/>
          <w:spacing w:val="-5"/>
          <w:sz w:val="20"/>
          <w:lang w:eastAsia="en-US"/>
        </w:rPr>
        <w:t>p</w:t>
      </w:r>
      <w:r w:rsidRPr="00D154A3">
        <w:rPr>
          <w:rFonts w:ascii="Times New Roman" w:hAnsi="Times New Roman"/>
          <w:spacing w:val="-3"/>
          <w:sz w:val="20"/>
          <w:lang w:eastAsia="en-US"/>
        </w:rPr>
        <w:t>a</w:t>
      </w:r>
      <w:r w:rsidRPr="00D154A3">
        <w:rPr>
          <w:rFonts w:ascii="Times New Roman" w:hAnsi="Times New Roman"/>
          <w:spacing w:val="5"/>
          <w:sz w:val="20"/>
          <w:lang w:eastAsia="en-US"/>
        </w:rPr>
        <w:t>r</w:t>
      </w:r>
      <w:r w:rsidRPr="00D154A3">
        <w:rPr>
          <w:rFonts w:ascii="Times New Roman" w:hAnsi="Times New Roman"/>
          <w:spacing w:val="2"/>
          <w:sz w:val="20"/>
          <w:lang w:eastAsia="en-US"/>
        </w:rPr>
        <w:t>a</w:t>
      </w:r>
      <w:r w:rsidRPr="00D154A3">
        <w:rPr>
          <w:rFonts w:ascii="Times New Roman" w:hAnsi="Times New Roman"/>
          <w:spacing w:val="-6"/>
          <w:sz w:val="20"/>
          <w:lang w:eastAsia="en-US"/>
        </w:rPr>
        <w:t>š</w:t>
      </w:r>
      <w:r w:rsidRPr="00D154A3">
        <w:rPr>
          <w:rFonts w:ascii="Times New Roman" w:hAnsi="Times New Roman"/>
          <w:spacing w:val="2"/>
          <w:sz w:val="20"/>
          <w:lang w:eastAsia="en-US"/>
        </w:rPr>
        <w:t>a</w:t>
      </w:r>
      <w:r w:rsidRPr="00D154A3">
        <w:rPr>
          <w:rFonts w:ascii="Times New Roman" w:hAnsi="Times New Roman"/>
          <w:spacing w:val="-1"/>
          <w:sz w:val="20"/>
          <w:lang w:eastAsia="en-US"/>
        </w:rPr>
        <w:t>s</w:t>
      </w:r>
      <w:r w:rsidRPr="00D154A3">
        <w:rPr>
          <w:rFonts w:ascii="Times New Roman" w:hAnsi="Times New Roman"/>
          <w:sz w:val="20"/>
          <w:lang w:eastAsia="en-US"/>
        </w:rPr>
        <w:t>)</w:t>
      </w:r>
    </w:p>
    <w:p w14:paraId="1BC2FD0F" w14:textId="77777777" w:rsidR="00C46461" w:rsidRPr="00D154A3" w:rsidRDefault="00C46461" w:rsidP="00C46461">
      <w:pPr>
        <w:jc w:val="center"/>
        <w:rPr>
          <w:rFonts w:ascii="Times New Roman" w:hAnsi="Times New Roman"/>
          <w:sz w:val="24"/>
          <w:lang w:eastAsia="en-US"/>
        </w:rPr>
      </w:pPr>
      <w:r w:rsidRPr="00D154A3">
        <w:rPr>
          <w:rFonts w:ascii="Times New Roman" w:hAnsi="Times New Roman"/>
          <w:sz w:val="22"/>
          <w:szCs w:val="22"/>
          <w:lang w:eastAsia="en-US"/>
        </w:rPr>
        <w:t>–––––––––––––––––––––––––––––––</w:t>
      </w:r>
      <w:r w:rsidRPr="009D221D">
        <w:rPr>
          <w:rFonts w:ascii="Times New Roman" w:hAnsi="Times New Roman"/>
          <w:sz w:val="24"/>
          <w:szCs w:val="24"/>
          <w:lang w:eastAsia="en-US"/>
        </w:rPr>
        <w:tab/>
      </w:r>
      <w:r w:rsidRPr="009D221D">
        <w:rPr>
          <w:rFonts w:ascii="Times New Roman" w:hAnsi="Times New Roman"/>
          <w:sz w:val="24"/>
          <w:szCs w:val="24"/>
          <w:lang w:eastAsia="en-US"/>
        </w:rPr>
        <w:tab/>
      </w:r>
      <w:r w:rsidRPr="009D221D">
        <w:rPr>
          <w:rFonts w:ascii="Times New Roman" w:hAnsi="Times New Roman"/>
          <w:sz w:val="24"/>
          <w:szCs w:val="24"/>
          <w:lang w:eastAsia="en-US"/>
        </w:rPr>
        <w:tab/>
        <w:t xml:space="preserve">      </w:t>
      </w:r>
    </w:p>
    <w:p w14:paraId="2272E7FE" w14:textId="77777777" w:rsidR="00C46461" w:rsidRPr="00C464EF" w:rsidRDefault="00C46461" w:rsidP="00C46461">
      <w:pPr>
        <w:tabs>
          <w:tab w:val="left" w:pos="7513"/>
        </w:tabs>
        <w:rPr>
          <w:rFonts w:ascii="Times New Roman" w:hAnsi="Times New Roman"/>
          <w:sz w:val="22"/>
          <w:szCs w:val="22"/>
          <w:lang w:eastAsia="en-US"/>
        </w:rPr>
      </w:pPr>
      <w:r>
        <w:rPr>
          <w:rFonts w:ascii="Times New Roman" w:hAnsi="Times New Roman"/>
          <w:sz w:val="24"/>
          <w:szCs w:val="24"/>
          <w:lang w:eastAsia="en-US"/>
        </w:rPr>
        <w:lastRenderedPageBreak/>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C464EF">
        <w:rPr>
          <w:rFonts w:ascii="Times New Roman" w:hAnsi="Times New Roman"/>
          <w:sz w:val="22"/>
          <w:szCs w:val="22"/>
          <w:lang w:eastAsia="en-US"/>
        </w:rPr>
        <w:t xml:space="preserve">Vietinės rinkliavos už komunalinių atliekų </w:t>
      </w:r>
    </w:p>
    <w:p w14:paraId="2D3AAFF3" w14:textId="77777777" w:rsidR="00C46461" w:rsidRPr="00C464EF" w:rsidRDefault="00C46461" w:rsidP="00C46461">
      <w:pPr>
        <w:tabs>
          <w:tab w:val="left" w:pos="7513"/>
        </w:tabs>
        <w:ind w:left="9781"/>
        <w:rPr>
          <w:rFonts w:ascii="Times New Roman" w:hAnsi="Times New Roman"/>
          <w:sz w:val="22"/>
          <w:szCs w:val="22"/>
          <w:lang w:eastAsia="en-US"/>
        </w:rPr>
      </w:pPr>
      <w:r w:rsidRPr="00C464EF">
        <w:rPr>
          <w:rFonts w:ascii="Times New Roman" w:hAnsi="Times New Roman"/>
          <w:sz w:val="22"/>
          <w:szCs w:val="22"/>
          <w:lang w:eastAsia="en-US"/>
        </w:rPr>
        <w:tab/>
        <w:t xml:space="preserve">surinkimą iš atliekų turėtojų ir atliekų tvarkymą </w:t>
      </w:r>
    </w:p>
    <w:p w14:paraId="3F7CCB5A" w14:textId="77777777" w:rsidR="00C46461" w:rsidRPr="00C464EF" w:rsidRDefault="00C46461" w:rsidP="00C46461">
      <w:pPr>
        <w:tabs>
          <w:tab w:val="left" w:pos="7513"/>
        </w:tabs>
        <w:ind w:left="9781"/>
        <w:rPr>
          <w:rFonts w:ascii="Times New Roman" w:hAnsi="Times New Roman"/>
          <w:sz w:val="22"/>
          <w:szCs w:val="22"/>
          <w:lang w:eastAsia="en-US"/>
        </w:rPr>
      </w:pPr>
      <w:r w:rsidRPr="00C464EF">
        <w:rPr>
          <w:rFonts w:ascii="Times New Roman" w:hAnsi="Times New Roman"/>
          <w:sz w:val="22"/>
          <w:szCs w:val="22"/>
          <w:lang w:eastAsia="en-US"/>
        </w:rPr>
        <w:tab/>
        <w:t>Kauno rajono savivaldybėje nuostatų</w:t>
      </w:r>
    </w:p>
    <w:p w14:paraId="31921FE0" w14:textId="77777777" w:rsidR="00C46461" w:rsidRPr="00C464EF" w:rsidRDefault="00C46461" w:rsidP="00C46461">
      <w:pPr>
        <w:tabs>
          <w:tab w:val="left" w:pos="7513"/>
        </w:tabs>
        <w:ind w:left="9781"/>
        <w:rPr>
          <w:rFonts w:ascii="Times New Roman" w:hAnsi="Times New Roman"/>
          <w:sz w:val="22"/>
          <w:szCs w:val="22"/>
          <w:lang w:eastAsia="en-US"/>
        </w:rPr>
      </w:pPr>
      <w:r w:rsidRPr="00C464EF">
        <w:rPr>
          <w:rFonts w:ascii="Times New Roman" w:hAnsi="Times New Roman"/>
          <w:sz w:val="22"/>
          <w:szCs w:val="22"/>
          <w:lang w:eastAsia="en-US"/>
        </w:rPr>
        <w:tab/>
        <w:t>6 priedas</w:t>
      </w:r>
    </w:p>
    <w:p w14:paraId="4DDDA898" w14:textId="77777777" w:rsidR="00C46461" w:rsidRPr="009D221D" w:rsidRDefault="00C46461" w:rsidP="00C46461">
      <w:pPr>
        <w:widowControl w:val="0"/>
        <w:ind w:right="-23"/>
        <w:jc w:val="center"/>
        <w:rPr>
          <w:rFonts w:ascii="Times New Roman" w:hAnsi="Times New Roman"/>
          <w:spacing w:val="5"/>
          <w:sz w:val="16"/>
          <w:szCs w:val="16"/>
          <w:lang w:eastAsia="en-US"/>
        </w:rPr>
      </w:pPr>
      <w:r w:rsidRPr="009D221D">
        <w:rPr>
          <w:rFonts w:ascii="Times New Roman" w:hAnsi="Times New Roman"/>
          <w:spacing w:val="5"/>
          <w:sz w:val="16"/>
          <w:szCs w:val="16"/>
          <w:lang w:eastAsia="en-US"/>
        </w:rPr>
        <w:t>______________________________________________________________</w:t>
      </w:r>
    </w:p>
    <w:p w14:paraId="4B99AF5A" w14:textId="77777777" w:rsidR="00C46461" w:rsidRPr="009D221D" w:rsidRDefault="00C46461" w:rsidP="00C46461">
      <w:pPr>
        <w:widowControl w:val="0"/>
        <w:ind w:right="-23"/>
        <w:jc w:val="center"/>
        <w:rPr>
          <w:rFonts w:ascii="Times New Roman" w:hAnsi="Times New Roman"/>
          <w:sz w:val="22"/>
          <w:szCs w:val="22"/>
          <w:lang w:eastAsia="en-US"/>
        </w:rPr>
      </w:pPr>
      <w:r w:rsidRPr="009D221D">
        <w:rPr>
          <w:rFonts w:ascii="Times New Roman" w:hAnsi="Times New Roman"/>
          <w:spacing w:val="5"/>
          <w:sz w:val="16"/>
          <w:szCs w:val="16"/>
          <w:lang w:eastAsia="en-US"/>
        </w:rPr>
        <w:t>(patalpų adresas, patalpų savininko (valdytojo) vardas, pavardė)</w:t>
      </w:r>
    </w:p>
    <w:p w14:paraId="61E8EB42" w14:textId="77777777" w:rsidR="00C46461" w:rsidRPr="009D221D" w:rsidRDefault="00C46461" w:rsidP="00C46461">
      <w:pPr>
        <w:widowControl w:val="0"/>
        <w:ind w:right="-23"/>
        <w:jc w:val="center"/>
        <w:rPr>
          <w:rFonts w:ascii="Times New Roman" w:hAnsi="Times New Roman"/>
          <w:spacing w:val="5"/>
          <w:sz w:val="16"/>
          <w:szCs w:val="16"/>
          <w:lang w:eastAsia="en-US"/>
        </w:rPr>
      </w:pPr>
      <w:r w:rsidRPr="009D221D">
        <w:rPr>
          <w:rFonts w:ascii="Times New Roman" w:hAnsi="Times New Roman"/>
          <w:spacing w:val="5"/>
          <w:sz w:val="16"/>
          <w:szCs w:val="16"/>
          <w:lang w:eastAsia="en-US"/>
        </w:rPr>
        <w:t>______________________________________________________________</w:t>
      </w:r>
    </w:p>
    <w:p w14:paraId="3F961B78" w14:textId="77777777" w:rsidR="00C46461" w:rsidRPr="009D221D" w:rsidRDefault="00C46461" w:rsidP="00C46461">
      <w:pPr>
        <w:widowControl w:val="0"/>
        <w:ind w:right="-23"/>
        <w:jc w:val="center"/>
        <w:rPr>
          <w:rFonts w:ascii="Times New Roman" w:hAnsi="Times New Roman"/>
          <w:sz w:val="20"/>
          <w:lang w:eastAsia="en-US"/>
        </w:rPr>
      </w:pPr>
      <w:r w:rsidRPr="009D221D">
        <w:rPr>
          <w:rFonts w:ascii="Times New Roman" w:hAnsi="Times New Roman"/>
          <w:spacing w:val="5"/>
          <w:sz w:val="16"/>
          <w:szCs w:val="16"/>
          <w:lang w:eastAsia="en-US"/>
        </w:rPr>
        <w:t>(adresas korespondencijai, telefono Nr., elektroninio pašto adresas)</w:t>
      </w:r>
    </w:p>
    <w:p w14:paraId="7CA891EC" w14:textId="77777777" w:rsidR="00C46461" w:rsidRPr="009D221D" w:rsidRDefault="00C46461" w:rsidP="00C46461">
      <w:pPr>
        <w:snapToGrid w:val="0"/>
        <w:rPr>
          <w:rFonts w:ascii="Times New Roman" w:hAnsi="Times New Roman"/>
          <w:sz w:val="16"/>
          <w:szCs w:val="16"/>
          <w:lang w:eastAsia="en-US"/>
        </w:rPr>
      </w:pPr>
    </w:p>
    <w:p w14:paraId="69F307F0" w14:textId="77777777" w:rsidR="00C46461" w:rsidRPr="009D221D" w:rsidRDefault="00C46461" w:rsidP="00C46461">
      <w:pPr>
        <w:widowControl w:val="0"/>
        <w:ind w:right="57"/>
        <w:jc w:val="center"/>
        <w:rPr>
          <w:rFonts w:ascii="Times New Roman" w:hAnsi="Times New Roman"/>
          <w:sz w:val="16"/>
          <w:szCs w:val="16"/>
          <w:lang w:eastAsia="en-US"/>
        </w:rPr>
      </w:pPr>
      <w:r w:rsidRPr="009D221D">
        <w:rPr>
          <w:rFonts w:ascii="Times New Roman" w:hAnsi="Times New Roman"/>
          <w:spacing w:val="2"/>
          <w:sz w:val="22"/>
          <w:szCs w:val="22"/>
          <w:lang w:eastAsia="en-US"/>
        </w:rPr>
        <w:t>Kauno rajono savivaldybės Vietinės rinkliavos Administratoriui</w:t>
      </w:r>
    </w:p>
    <w:p w14:paraId="2B84701C" w14:textId="77777777" w:rsidR="00C46461" w:rsidRPr="009D221D" w:rsidRDefault="00C46461" w:rsidP="00C46461">
      <w:pPr>
        <w:snapToGrid w:val="0"/>
        <w:rPr>
          <w:rFonts w:ascii="Times New Roman" w:hAnsi="Times New Roman"/>
          <w:sz w:val="16"/>
          <w:szCs w:val="16"/>
          <w:lang w:eastAsia="en-US"/>
        </w:rPr>
      </w:pPr>
    </w:p>
    <w:p w14:paraId="12CDA78F" w14:textId="77777777" w:rsidR="00C46461" w:rsidRPr="009D221D" w:rsidRDefault="00C46461" w:rsidP="00C46461">
      <w:pPr>
        <w:widowControl w:val="0"/>
        <w:tabs>
          <w:tab w:val="left" w:pos="7655"/>
        </w:tabs>
        <w:ind w:right="57"/>
        <w:jc w:val="center"/>
        <w:rPr>
          <w:rFonts w:ascii="Times New Roman" w:hAnsi="Times New Roman"/>
          <w:b/>
          <w:caps/>
          <w:spacing w:val="2"/>
          <w:sz w:val="20"/>
          <w:lang w:eastAsia="en-US"/>
        </w:rPr>
      </w:pPr>
      <w:r w:rsidRPr="009D221D">
        <w:rPr>
          <w:rFonts w:ascii="Times New Roman" w:hAnsi="Times New Roman"/>
          <w:b/>
          <w:sz w:val="20"/>
          <w:lang w:eastAsia="en-US"/>
        </w:rPr>
        <w:t>PRAŠYMAS</w:t>
      </w:r>
    </w:p>
    <w:p w14:paraId="76A1D411" w14:textId="77777777" w:rsidR="00C46461" w:rsidRPr="009D221D" w:rsidRDefault="00C46461" w:rsidP="00C46461">
      <w:pPr>
        <w:widowControl w:val="0"/>
        <w:tabs>
          <w:tab w:val="left" w:pos="7655"/>
        </w:tabs>
        <w:ind w:right="57"/>
        <w:jc w:val="center"/>
        <w:rPr>
          <w:rFonts w:ascii="Times New Roman" w:hAnsi="Times New Roman"/>
          <w:sz w:val="20"/>
          <w:lang w:eastAsia="en-US"/>
        </w:rPr>
      </w:pPr>
      <w:r w:rsidRPr="009D221D">
        <w:rPr>
          <w:rFonts w:ascii="Times New Roman" w:hAnsi="Times New Roman"/>
          <w:b/>
          <w:caps/>
          <w:spacing w:val="2"/>
          <w:sz w:val="20"/>
          <w:lang w:eastAsia="en-US"/>
        </w:rPr>
        <w:t>Atleisti nuo kintamos VIETINĖS RINKLIAVOS DEDAMOSIOS mokĖjimo</w:t>
      </w:r>
    </w:p>
    <w:p w14:paraId="39517614" w14:textId="77777777" w:rsidR="00C46461" w:rsidRPr="009D221D" w:rsidRDefault="00C46461" w:rsidP="00C46461">
      <w:pPr>
        <w:snapToGrid w:val="0"/>
        <w:rPr>
          <w:rFonts w:ascii="Times New Roman" w:hAnsi="Times New Roman"/>
          <w:sz w:val="20"/>
          <w:lang w:eastAsia="en-US"/>
        </w:rPr>
      </w:pPr>
    </w:p>
    <w:p w14:paraId="052BB84F" w14:textId="77777777" w:rsidR="00C46461" w:rsidRPr="009D221D" w:rsidRDefault="00C46461" w:rsidP="00C46461">
      <w:pPr>
        <w:widowControl w:val="0"/>
        <w:ind w:right="57"/>
        <w:jc w:val="center"/>
        <w:rPr>
          <w:rFonts w:ascii="Times New Roman" w:hAnsi="Times New Roman"/>
          <w:sz w:val="20"/>
          <w:lang w:eastAsia="en-US"/>
        </w:rPr>
      </w:pPr>
      <w:r w:rsidRPr="009D221D">
        <w:rPr>
          <w:rFonts w:ascii="Times New Roman" w:hAnsi="Times New Roman"/>
          <w:sz w:val="22"/>
          <w:szCs w:val="22"/>
          <w:u w:val="single"/>
          <w:lang w:eastAsia="en-US"/>
        </w:rPr>
        <w:t>______ m.</w:t>
      </w:r>
      <w:r w:rsidRPr="009D221D">
        <w:rPr>
          <w:rFonts w:ascii="Times New Roman" w:hAnsi="Times New Roman"/>
          <w:sz w:val="22"/>
          <w:szCs w:val="22"/>
          <w:u w:val="single"/>
          <w:lang w:eastAsia="en-US"/>
        </w:rPr>
        <w:tab/>
      </w:r>
      <w:r w:rsidRPr="009D221D">
        <w:rPr>
          <w:rFonts w:ascii="Times New Roman" w:hAnsi="Times New Roman"/>
          <w:sz w:val="22"/>
          <w:szCs w:val="22"/>
          <w:u w:val="single"/>
          <w:lang w:eastAsia="en-US"/>
        </w:rPr>
        <w:tab/>
        <w:t xml:space="preserve"> mėn.</w:t>
      </w:r>
      <w:r w:rsidRPr="009D221D">
        <w:rPr>
          <w:rFonts w:ascii="Times New Roman" w:hAnsi="Times New Roman"/>
          <w:sz w:val="22"/>
          <w:szCs w:val="22"/>
          <w:u w:val="single"/>
          <w:lang w:eastAsia="en-US"/>
        </w:rPr>
        <w:tab/>
        <w:t>d.</w:t>
      </w:r>
      <w:r w:rsidRPr="009D221D">
        <w:rPr>
          <w:rFonts w:ascii="Times New Roman" w:hAnsi="Times New Roman"/>
          <w:sz w:val="22"/>
          <w:szCs w:val="22"/>
          <w:u w:val="single"/>
          <w:lang w:eastAsia="en-US"/>
        </w:rPr>
        <w:tab/>
      </w:r>
      <w:r w:rsidRPr="009D221D">
        <w:rPr>
          <w:rFonts w:ascii="Times New Roman" w:hAnsi="Times New Roman"/>
          <w:spacing w:val="2"/>
          <w:sz w:val="22"/>
          <w:szCs w:val="22"/>
          <w:u w:val="single"/>
          <w:lang w:eastAsia="en-US"/>
        </w:rPr>
        <w:t>Kauno r.</w:t>
      </w:r>
    </w:p>
    <w:p w14:paraId="794A5668" w14:textId="77777777" w:rsidR="00C46461" w:rsidRPr="009D221D" w:rsidRDefault="00C46461" w:rsidP="00C46461">
      <w:pPr>
        <w:snapToGrid w:val="0"/>
        <w:rPr>
          <w:rFonts w:ascii="Times New Roman" w:hAnsi="Times New Roman"/>
          <w:sz w:val="20"/>
          <w:lang w:eastAsia="en-US"/>
        </w:rPr>
      </w:pPr>
    </w:p>
    <w:p w14:paraId="33E1DE53" w14:textId="77777777" w:rsidR="00C46461" w:rsidRPr="0047273C" w:rsidRDefault="00C46461" w:rsidP="00C46461">
      <w:pPr>
        <w:snapToGrid w:val="0"/>
        <w:ind w:firstLine="567"/>
        <w:jc w:val="both"/>
        <w:rPr>
          <w:rFonts w:ascii="Times New Roman" w:hAnsi="Times New Roman"/>
          <w:sz w:val="22"/>
          <w:szCs w:val="22"/>
          <w:lang w:eastAsia="en-US"/>
        </w:rPr>
      </w:pPr>
      <w:r w:rsidRPr="0047273C">
        <w:rPr>
          <w:rFonts w:ascii="Times New Roman" w:hAnsi="Times New Roman"/>
          <w:sz w:val="22"/>
          <w:szCs w:val="22"/>
          <w:lang w:eastAsia="en-US"/>
        </w:rPr>
        <w:t>Vadovaudamasis Vietinės rinkliavos už komunalinių atliekų surinkimą iš atliekų turėtojų ir atliekų tvarkymą Kauno rajono savivaldybėje nuostatais, patvirtintais Kauno rajono savivaldybės tarybos 2021 m. vasario 25 d. sprendimu Nr. TS-57 „Dėl vietinės rinkliavos už komunalinių atliekų surinkimą iš atliekų turėtojų ir atliekų tvarkymą Kauno rajono savivaldybėje nuostatų patvirtinimo“:</w:t>
      </w:r>
    </w:p>
    <w:p w14:paraId="7B1AEA72" w14:textId="77777777" w:rsidR="00C46461" w:rsidRPr="0047273C" w:rsidRDefault="00C46461" w:rsidP="00C46461">
      <w:pPr>
        <w:snapToGrid w:val="0"/>
        <w:ind w:firstLine="567"/>
        <w:jc w:val="both"/>
        <w:rPr>
          <w:rFonts w:ascii="Times New Roman" w:hAnsi="Times New Roman"/>
          <w:sz w:val="22"/>
          <w:szCs w:val="22"/>
          <w:lang w:eastAsia="en-US"/>
        </w:rPr>
      </w:pPr>
      <w:r w:rsidRPr="0047273C">
        <w:rPr>
          <w:rFonts w:ascii="Times New Roman" w:hAnsi="Times New Roman"/>
          <w:sz w:val="22"/>
          <w:szCs w:val="22"/>
          <w:lang w:eastAsia="en-US"/>
        </w:rPr>
        <w:t xml:space="preserve">Informuoju, kad man nuosavybės teise priklausančiame nekilnojamojo turto objekte, esančiame  adresu </w:t>
      </w:r>
      <w:r w:rsidRPr="0047273C">
        <w:rPr>
          <w:rFonts w:ascii="Times New Roman" w:hAnsi="Times New Roman"/>
          <w:i/>
          <w:sz w:val="22"/>
          <w:szCs w:val="22"/>
          <w:lang w:eastAsia="en-US"/>
        </w:rPr>
        <w:t>&lt;įrašyti adresą&gt;</w:t>
      </w:r>
      <w:r w:rsidRPr="0047273C">
        <w:rPr>
          <w:rFonts w:ascii="Times New Roman" w:hAnsi="Times New Roman"/>
          <w:sz w:val="22"/>
          <w:szCs w:val="22"/>
          <w:lang w:eastAsia="en-US"/>
        </w:rPr>
        <w:t>,</w:t>
      </w:r>
      <w:r w:rsidRPr="0047273C">
        <w:rPr>
          <w:rFonts w:ascii="Times New Roman" w:hAnsi="Times New Roman"/>
          <w:i/>
          <w:sz w:val="22"/>
          <w:szCs w:val="22"/>
          <w:lang w:eastAsia="en-US"/>
        </w:rPr>
        <w:t xml:space="preserve"> bendras plotas - &lt;įrašyti skaičių&gt;</w:t>
      </w:r>
      <w:r>
        <w:rPr>
          <w:rFonts w:ascii="Times New Roman" w:hAnsi="Times New Roman"/>
          <w:i/>
          <w:sz w:val="22"/>
          <w:szCs w:val="22"/>
          <w:lang w:eastAsia="en-US"/>
        </w:rPr>
        <w:t> </w:t>
      </w:r>
      <w:r w:rsidRPr="0047273C">
        <w:rPr>
          <w:rFonts w:ascii="Times New Roman" w:hAnsi="Times New Roman"/>
          <w:sz w:val="22"/>
          <w:szCs w:val="22"/>
          <w:lang w:eastAsia="en-US"/>
        </w:rPr>
        <w:t>m</w:t>
      </w:r>
      <w:r w:rsidRPr="0047273C">
        <w:rPr>
          <w:rFonts w:ascii="Times New Roman" w:hAnsi="Times New Roman"/>
          <w:sz w:val="22"/>
          <w:szCs w:val="22"/>
          <w:vertAlign w:val="superscript"/>
          <w:lang w:eastAsia="en-US"/>
        </w:rPr>
        <w:t>2</w:t>
      </w:r>
      <w:r w:rsidRPr="0047273C">
        <w:rPr>
          <w:rFonts w:ascii="Times New Roman" w:hAnsi="Times New Roman"/>
          <w:sz w:val="22"/>
          <w:szCs w:val="22"/>
          <w:lang w:eastAsia="en-US"/>
        </w:rPr>
        <w:t xml:space="preserve">, </w:t>
      </w:r>
      <w:r w:rsidRPr="0047273C">
        <w:rPr>
          <w:rFonts w:ascii="Times New Roman" w:hAnsi="Times New Roman"/>
          <w:bCs/>
          <w:sz w:val="22"/>
          <w:szCs w:val="22"/>
          <w:lang w:eastAsia="en-US"/>
        </w:rPr>
        <w:t xml:space="preserve">nekilnojamojo turto registro išraše pateiktas pastato unikalus Nr. </w:t>
      </w:r>
      <w:r w:rsidRPr="0047273C">
        <w:rPr>
          <w:rFonts w:ascii="Times New Roman" w:hAnsi="Times New Roman"/>
          <w:i/>
          <w:sz w:val="22"/>
          <w:szCs w:val="22"/>
          <w:lang w:eastAsia="en-US"/>
        </w:rPr>
        <w:t>&lt;įrašyti&gt;</w:t>
      </w:r>
      <w:r w:rsidRPr="0047273C">
        <w:rPr>
          <w:rFonts w:ascii="Times New Roman" w:hAnsi="Times New Roman"/>
          <w:bCs/>
          <w:sz w:val="22"/>
          <w:szCs w:val="22"/>
          <w:lang w:eastAsia="en-US"/>
        </w:rPr>
        <w:t xml:space="preserve">, </w:t>
      </w:r>
      <w:r w:rsidRPr="0047273C">
        <w:rPr>
          <w:rFonts w:ascii="Times New Roman" w:hAnsi="Times New Roman"/>
          <w:sz w:val="22"/>
          <w:szCs w:val="22"/>
          <w:lang w:eastAsia="en-US"/>
        </w:rPr>
        <w:t xml:space="preserve">laikotarpiu nuo ......... m. .................... mėn.....d. iki ....... m. .................... mėn.....d. </w:t>
      </w:r>
      <w:r>
        <w:rPr>
          <w:rFonts w:ascii="Times New Roman" w:hAnsi="Times New Roman"/>
          <w:sz w:val="22"/>
          <w:szCs w:val="22"/>
          <w:lang w:eastAsia="en-US"/>
        </w:rPr>
        <w:br/>
      </w:r>
      <w:r w:rsidRPr="0047273C">
        <w:rPr>
          <w:rFonts w:ascii="Times New Roman" w:hAnsi="Times New Roman"/>
          <w:sz w:val="22"/>
          <w:szCs w:val="22"/>
          <w:lang w:eastAsia="en-US"/>
        </w:rPr>
        <w:t>nebus vykdoma ūkinė veikla. Prašau nurodytam laikotarpiui atleisti mane nuo kintamos Vietinės rinkliavos dedamosios mokėjimo už įvardytą nekilnojamojo turto objektą.</w:t>
      </w:r>
    </w:p>
    <w:p w14:paraId="52A0FE84" w14:textId="77777777" w:rsidR="00C46461" w:rsidRPr="0047273C" w:rsidRDefault="00C46461" w:rsidP="00C46461">
      <w:pPr>
        <w:ind w:left="142" w:right="339" w:firstLine="425"/>
        <w:jc w:val="both"/>
        <w:rPr>
          <w:rFonts w:ascii="Times New Roman" w:eastAsia="Calibri" w:hAnsi="Times New Roman"/>
          <w:sz w:val="22"/>
          <w:szCs w:val="22"/>
          <w:lang w:eastAsia="ar-SA"/>
        </w:rPr>
      </w:pPr>
      <w:r w:rsidRPr="0047273C">
        <w:rPr>
          <w:rFonts w:ascii="Times New Roman" w:eastAsia="Calibri" w:hAnsi="Times New Roman"/>
          <w:sz w:val="22"/>
          <w:szCs w:val="22"/>
          <w:lang w:eastAsia="ar-SA"/>
        </w:rPr>
        <w:t xml:space="preserve">Pasibaigus deklaruotam laikotarpiui </w:t>
      </w:r>
      <w:r w:rsidRPr="0047273C">
        <w:rPr>
          <w:rFonts w:ascii="Times New Roman" w:eastAsia="Calibri" w:hAnsi="Times New Roman"/>
          <w:b/>
          <w:bCs/>
          <w:sz w:val="22"/>
          <w:szCs w:val="22"/>
          <w:lang w:eastAsia="ar-SA"/>
        </w:rPr>
        <w:t>ne vėliau kaip per 30 kalendorinių dienų įsipareigoju</w:t>
      </w:r>
      <w:r w:rsidRPr="0047273C">
        <w:rPr>
          <w:rFonts w:ascii="Times New Roman" w:eastAsia="Calibri" w:hAnsi="Times New Roman"/>
          <w:sz w:val="22"/>
          <w:szCs w:val="22"/>
          <w:lang w:eastAsia="ar-SA"/>
        </w:rPr>
        <w:t xml:space="preserve"> pateikti nenaudojimą įrodančius dokumentus ir duomenis:</w:t>
      </w:r>
    </w:p>
    <w:p w14:paraId="0550E566" w14:textId="77777777" w:rsidR="00C46461" w:rsidRPr="0047273C" w:rsidRDefault="00C46461" w:rsidP="00C46461">
      <w:pPr>
        <w:tabs>
          <w:tab w:val="left" w:pos="851"/>
        </w:tabs>
        <w:ind w:right="-29" w:firstLine="567"/>
        <w:jc w:val="both"/>
        <w:rPr>
          <w:rFonts w:ascii="Times New Roman" w:hAnsi="Times New Roman"/>
          <w:color w:val="000000"/>
          <w:sz w:val="22"/>
          <w:szCs w:val="22"/>
          <w:lang w:val="pt-BR" w:eastAsia="en-US"/>
        </w:rPr>
      </w:pPr>
      <w:r w:rsidRPr="0047273C">
        <w:rPr>
          <w:rFonts w:ascii="Times New Roman" w:eastAsia="Calibri" w:hAnsi="Times New Roman"/>
          <w:sz w:val="22"/>
          <w:szCs w:val="22"/>
          <w:lang w:eastAsia="en-US"/>
        </w:rPr>
        <w:t>1.</w:t>
      </w:r>
      <w:r w:rsidRPr="0047273C">
        <w:rPr>
          <w:rFonts w:ascii="Times New Roman" w:eastAsia="Calibri" w:hAnsi="Times New Roman"/>
          <w:sz w:val="22"/>
          <w:szCs w:val="22"/>
          <w:lang w:eastAsia="en-US"/>
        </w:rPr>
        <w:tab/>
      </w:r>
      <w:r w:rsidRPr="0047273C">
        <w:rPr>
          <w:rFonts w:ascii="Times New Roman" w:eastAsia="Calibri" w:hAnsi="Times New Roman"/>
          <w:sz w:val="22"/>
          <w:szCs w:val="22"/>
          <w:lang w:eastAsia="ar-SA"/>
        </w:rPr>
        <w:t xml:space="preserve"> Pažymą iš elektros energijos tiekėjo, kad nekilnojamojo turto objekte per prašomą laikotarpį sunaudota ne daugiau kaip 45 kWh/3 mėn. elektros energijos. Jei sunaudotas didesnis elektros energijos kiekis, pateikiami papildomi paaiškinimai su tai patvirtinančiais dokumentais;</w:t>
      </w:r>
    </w:p>
    <w:p w14:paraId="0B7D2C8F" w14:textId="77777777" w:rsidR="00C46461" w:rsidRPr="0047273C" w:rsidRDefault="00C46461" w:rsidP="00C46461">
      <w:pPr>
        <w:tabs>
          <w:tab w:val="left" w:pos="851"/>
          <w:tab w:val="left" w:pos="993"/>
          <w:tab w:val="left" w:pos="14572"/>
        </w:tabs>
        <w:ind w:right="-29" w:firstLine="567"/>
        <w:jc w:val="both"/>
        <w:rPr>
          <w:rFonts w:ascii="Times New Roman" w:hAnsi="Times New Roman"/>
          <w:color w:val="000000"/>
          <w:sz w:val="22"/>
          <w:szCs w:val="22"/>
          <w:lang w:eastAsia="en-US"/>
        </w:rPr>
      </w:pPr>
      <w:r w:rsidRPr="0047273C">
        <w:rPr>
          <w:rFonts w:ascii="Times New Roman" w:eastAsia="Calibri" w:hAnsi="Times New Roman"/>
          <w:sz w:val="22"/>
          <w:szCs w:val="22"/>
          <w:lang w:eastAsia="en-US"/>
        </w:rPr>
        <w:t>2.</w:t>
      </w:r>
      <w:r w:rsidRPr="0047273C">
        <w:rPr>
          <w:rFonts w:ascii="Times New Roman" w:eastAsia="Calibri" w:hAnsi="Times New Roman"/>
          <w:sz w:val="22"/>
          <w:szCs w:val="22"/>
          <w:lang w:eastAsia="en-US"/>
        </w:rPr>
        <w:tab/>
      </w:r>
      <w:r w:rsidRPr="0047273C">
        <w:rPr>
          <w:rFonts w:ascii="Times New Roman" w:eastAsia="Calibri" w:hAnsi="Times New Roman"/>
          <w:sz w:val="22"/>
          <w:szCs w:val="22"/>
          <w:lang w:eastAsia="ar-SA"/>
        </w:rPr>
        <w:t xml:space="preserve"> Dokumentą (-us), patvirtinantį (-</w:t>
      </w:r>
      <w:proofErr w:type="spellStart"/>
      <w:r w:rsidRPr="0047273C">
        <w:rPr>
          <w:rFonts w:ascii="Times New Roman" w:eastAsia="Calibri" w:hAnsi="Times New Roman"/>
          <w:sz w:val="22"/>
          <w:szCs w:val="22"/>
          <w:lang w:eastAsia="ar-SA"/>
        </w:rPr>
        <w:t>čius</w:t>
      </w:r>
      <w:proofErr w:type="spellEnd"/>
      <w:r w:rsidRPr="0047273C">
        <w:rPr>
          <w:rFonts w:ascii="Times New Roman" w:eastAsia="Calibri" w:hAnsi="Times New Roman"/>
          <w:sz w:val="22"/>
          <w:szCs w:val="22"/>
          <w:lang w:eastAsia="ar-SA"/>
        </w:rPr>
        <w:t>), kad per nurodomą laikotarpį nekilnojamojo turto objekte nebuvo vykdoma ūkinė veikla</w:t>
      </w:r>
      <w:r>
        <w:rPr>
          <w:rFonts w:ascii="Times New Roman" w:eastAsia="Calibri" w:hAnsi="Times New Roman"/>
          <w:sz w:val="22"/>
          <w:szCs w:val="22"/>
          <w:lang w:eastAsia="ar-SA"/>
        </w:rPr>
        <w:t>.</w:t>
      </w:r>
    </w:p>
    <w:p w14:paraId="5C232DC2" w14:textId="77777777" w:rsidR="00C46461" w:rsidRPr="0047273C" w:rsidRDefault="00C46461" w:rsidP="00C46461">
      <w:pPr>
        <w:snapToGrid w:val="0"/>
        <w:ind w:firstLine="567"/>
        <w:jc w:val="both"/>
        <w:rPr>
          <w:rFonts w:ascii="Times New Roman" w:hAnsi="Times New Roman"/>
          <w:sz w:val="22"/>
          <w:szCs w:val="22"/>
          <w:lang w:eastAsia="en-US"/>
        </w:rPr>
      </w:pPr>
      <w:r w:rsidRPr="0047273C">
        <w:rPr>
          <w:rFonts w:ascii="Times New Roman" w:hAnsi="Times New Roman"/>
          <w:sz w:val="22"/>
          <w:szCs w:val="22"/>
          <w:lang w:eastAsia="en-US"/>
        </w:rPr>
        <w:t xml:space="preserve">Leidžiu naudotis savo asmens duomenimis ir juos įtraukti į Administratoriaus tvarkomą registrą. </w:t>
      </w:r>
    </w:p>
    <w:p w14:paraId="4C9F5413" w14:textId="77777777" w:rsidR="00C46461" w:rsidRPr="0047273C" w:rsidRDefault="00C46461" w:rsidP="00C46461">
      <w:pPr>
        <w:snapToGrid w:val="0"/>
        <w:ind w:firstLine="567"/>
        <w:jc w:val="both"/>
        <w:rPr>
          <w:rFonts w:ascii="Times New Roman" w:hAnsi="Times New Roman"/>
          <w:sz w:val="22"/>
          <w:szCs w:val="22"/>
          <w:lang w:eastAsia="en-US"/>
        </w:rPr>
      </w:pPr>
      <w:r w:rsidRPr="0047273C">
        <w:rPr>
          <w:rFonts w:ascii="Times New Roman" w:hAnsi="Times New Roman"/>
          <w:sz w:val="22"/>
          <w:szCs w:val="22"/>
          <w:lang w:eastAsia="en-US"/>
        </w:rPr>
        <w:t>Esu informuotas kad Administratorius turi teisę patikrinti prašyme pateiktų duomenų teisingumą.</w:t>
      </w:r>
    </w:p>
    <w:p w14:paraId="17694CA0" w14:textId="77777777" w:rsidR="00C46461" w:rsidRPr="0047273C" w:rsidRDefault="00C46461" w:rsidP="00C46461">
      <w:pPr>
        <w:snapToGrid w:val="0"/>
        <w:ind w:firstLine="567"/>
        <w:jc w:val="both"/>
        <w:rPr>
          <w:rFonts w:ascii="Times New Roman" w:hAnsi="Times New Roman"/>
          <w:sz w:val="22"/>
          <w:szCs w:val="22"/>
          <w:lang w:eastAsia="en-US"/>
        </w:rPr>
      </w:pPr>
      <w:r w:rsidRPr="0047273C">
        <w:rPr>
          <w:rFonts w:ascii="Times New Roman" w:hAnsi="Times New Roman"/>
          <w:b/>
          <w:i/>
          <w:sz w:val="22"/>
          <w:szCs w:val="22"/>
          <w:lang w:eastAsia="en-US"/>
        </w:rPr>
        <w:t>Patvirtinu, kad prašyme nurodytoms aplinkybėms pasikeitus nedelsdamas, ne vėliau kaip per 30 kalendorinių dienų, raštu pranešiu apie pasikeitimus.</w:t>
      </w:r>
    </w:p>
    <w:p w14:paraId="3DAD42EF" w14:textId="77777777" w:rsidR="00C46461" w:rsidRPr="009D221D" w:rsidRDefault="00C46461" w:rsidP="00C46461">
      <w:pPr>
        <w:snapToGrid w:val="0"/>
        <w:jc w:val="center"/>
        <w:rPr>
          <w:rFonts w:ascii="Times New Roman" w:hAnsi="Times New Roman"/>
          <w:sz w:val="20"/>
          <w:lang w:eastAsia="en-US"/>
        </w:rPr>
      </w:pPr>
    </w:p>
    <w:p w14:paraId="3AED9621" w14:textId="77777777" w:rsidR="00C46461" w:rsidRPr="009D221D" w:rsidRDefault="00C46461" w:rsidP="00C46461">
      <w:pPr>
        <w:snapToGrid w:val="0"/>
        <w:rPr>
          <w:rFonts w:ascii="Times New Roman" w:hAnsi="Times New Roman"/>
          <w:sz w:val="20"/>
          <w:lang w:eastAsia="en-US"/>
        </w:rPr>
      </w:pPr>
    </w:p>
    <w:p w14:paraId="47A53885" w14:textId="77777777" w:rsidR="00C46461" w:rsidRPr="009D221D" w:rsidRDefault="00C46461" w:rsidP="00C46461">
      <w:pPr>
        <w:ind w:left="2835"/>
        <w:jc w:val="both"/>
        <w:rPr>
          <w:rFonts w:ascii="Times New Roman" w:hAnsi="Times New Roman"/>
          <w:sz w:val="24"/>
          <w:lang w:eastAsia="en-US"/>
        </w:rPr>
      </w:pPr>
      <w:r w:rsidRPr="009D221D">
        <w:rPr>
          <w:rFonts w:cs="TimesLT"/>
          <w:noProof/>
        </w:rPr>
        <mc:AlternateContent>
          <mc:Choice Requires="wps">
            <w:drawing>
              <wp:anchor distT="0" distB="0" distL="114300" distR="114300" simplePos="0" relativeHeight="251659264" behindDoc="1" locked="0" layoutInCell="1" allowOverlap="1" wp14:anchorId="4E29B774" wp14:editId="316FBF5F">
                <wp:simplePos x="0" y="0"/>
                <wp:positionH relativeFrom="page">
                  <wp:posOffset>1078865</wp:posOffset>
                </wp:positionH>
                <wp:positionV relativeFrom="paragraph">
                  <wp:posOffset>19050</wp:posOffset>
                </wp:positionV>
                <wp:extent cx="5147945" cy="635"/>
                <wp:effectExtent l="19050" t="19050" r="33655" b="37465"/>
                <wp:wrapNone/>
                <wp:docPr id="4" name="Laisva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960A36" id="Laisva forma 20" o:spid="_x0000_s1026" style="position:absolute;margin-left:84.95pt;margin-top:1.5pt;width:405.35pt;height:.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" path="m,l8107,e" filled="f" strokeweight=".14mm">
                <v:stroke endcap="square"/>
                <v:path o:connecttype="custom" o:connectlocs="0,0;2147483646,0" o:connectangles="0,0"/>
                <w10:wrap anchorx="page"/>
              </v:shape>
            </w:pict>
          </mc:Fallback>
        </mc:AlternateContent>
      </w:r>
      <w:r w:rsidRPr="009D221D">
        <w:rPr>
          <w:rFonts w:ascii="Times New Roman" w:hAnsi="Times New Roman"/>
          <w:sz w:val="20"/>
          <w:lang w:eastAsia="en-US"/>
        </w:rPr>
        <w:t>(</w:t>
      </w:r>
      <w:r w:rsidRPr="009D221D">
        <w:rPr>
          <w:rFonts w:ascii="Times New Roman" w:hAnsi="Times New Roman"/>
          <w:spacing w:val="-1"/>
          <w:sz w:val="20"/>
          <w:lang w:eastAsia="en-US"/>
        </w:rPr>
        <w:t>A</w:t>
      </w:r>
      <w:r w:rsidRPr="009D221D">
        <w:rPr>
          <w:rFonts w:ascii="Times New Roman" w:hAnsi="Times New Roman"/>
          <w:spacing w:val="1"/>
          <w:sz w:val="20"/>
          <w:lang w:eastAsia="en-US"/>
        </w:rPr>
        <w:t>tl</w:t>
      </w:r>
      <w:r w:rsidRPr="009D221D">
        <w:rPr>
          <w:rFonts w:ascii="Times New Roman" w:hAnsi="Times New Roman"/>
          <w:spacing w:val="2"/>
          <w:sz w:val="20"/>
          <w:lang w:eastAsia="en-US"/>
        </w:rPr>
        <w:t>i</w:t>
      </w:r>
      <w:r w:rsidRPr="009D221D">
        <w:rPr>
          <w:rFonts w:ascii="Times New Roman" w:hAnsi="Times New Roman"/>
          <w:spacing w:val="-3"/>
          <w:sz w:val="20"/>
          <w:lang w:eastAsia="en-US"/>
        </w:rPr>
        <w:t>e</w:t>
      </w:r>
      <w:r w:rsidRPr="009D221D">
        <w:rPr>
          <w:rFonts w:ascii="Times New Roman" w:hAnsi="Times New Roman"/>
          <w:sz w:val="20"/>
          <w:lang w:eastAsia="en-US"/>
        </w:rPr>
        <w:t>kų</w:t>
      </w:r>
      <w:r w:rsidRPr="009D221D">
        <w:rPr>
          <w:rFonts w:ascii="Times New Roman" w:hAnsi="Times New Roman"/>
          <w:spacing w:val="-2"/>
          <w:sz w:val="20"/>
          <w:lang w:eastAsia="en-US"/>
        </w:rPr>
        <w:t xml:space="preserve"> </w:t>
      </w:r>
      <w:r w:rsidRPr="009D221D">
        <w:rPr>
          <w:rFonts w:ascii="Times New Roman" w:hAnsi="Times New Roman"/>
          <w:spacing w:val="1"/>
          <w:sz w:val="20"/>
          <w:lang w:eastAsia="en-US"/>
        </w:rPr>
        <w:t>t</w:t>
      </w:r>
      <w:r w:rsidRPr="009D221D">
        <w:rPr>
          <w:rFonts w:ascii="Times New Roman" w:hAnsi="Times New Roman"/>
          <w:spacing w:val="-5"/>
          <w:sz w:val="20"/>
          <w:lang w:eastAsia="en-US"/>
        </w:rPr>
        <w:t>u</w:t>
      </w:r>
      <w:r w:rsidRPr="009D221D">
        <w:rPr>
          <w:rFonts w:ascii="Times New Roman" w:hAnsi="Times New Roman"/>
          <w:spacing w:val="5"/>
          <w:sz w:val="20"/>
          <w:lang w:eastAsia="en-US"/>
        </w:rPr>
        <w:t>r</w:t>
      </w:r>
      <w:r w:rsidRPr="009D221D">
        <w:rPr>
          <w:rFonts w:ascii="Times New Roman" w:hAnsi="Times New Roman"/>
          <w:spacing w:val="-3"/>
          <w:sz w:val="20"/>
          <w:lang w:eastAsia="en-US"/>
        </w:rPr>
        <w:t>ė</w:t>
      </w:r>
      <w:r w:rsidRPr="009D221D">
        <w:rPr>
          <w:rFonts w:ascii="Times New Roman" w:hAnsi="Times New Roman"/>
          <w:spacing w:val="1"/>
          <w:sz w:val="20"/>
          <w:lang w:eastAsia="en-US"/>
        </w:rPr>
        <w:t>t</w:t>
      </w:r>
      <w:r w:rsidRPr="009D221D">
        <w:rPr>
          <w:rFonts w:ascii="Times New Roman" w:hAnsi="Times New Roman"/>
          <w:spacing w:val="-5"/>
          <w:sz w:val="20"/>
          <w:lang w:eastAsia="en-US"/>
        </w:rPr>
        <w:t>o</w:t>
      </w:r>
      <w:r w:rsidRPr="009D221D">
        <w:rPr>
          <w:rFonts w:ascii="Times New Roman" w:hAnsi="Times New Roman"/>
          <w:spacing w:val="-3"/>
          <w:sz w:val="20"/>
          <w:lang w:eastAsia="en-US"/>
        </w:rPr>
        <w:t>j</w:t>
      </w:r>
      <w:r w:rsidRPr="009D221D">
        <w:rPr>
          <w:rFonts w:ascii="Times New Roman" w:hAnsi="Times New Roman"/>
          <w:sz w:val="20"/>
          <w:lang w:eastAsia="en-US"/>
        </w:rPr>
        <w:t>o</w:t>
      </w:r>
      <w:r w:rsidRPr="009D221D">
        <w:rPr>
          <w:rFonts w:ascii="Times New Roman" w:hAnsi="Times New Roman"/>
          <w:spacing w:val="-2"/>
          <w:sz w:val="20"/>
          <w:lang w:eastAsia="en-US"/>
        </w:rPr>
        <w:t xml:space="preserve"> </w:t>
      </w:r>
      <w:r w:rsidRPr="009D221D">
        <w:rPr>
          <w:rFonts w:ascii="Times New Roman" w:hAnsi="Times New Roman"/>
          <w:spacing w:val="-5"/>
          <w:sz w:val="20"/>
          <w:lang w:eastAsia="en-US"/>
        </w:rPr>
        <w:t>v</w:t>
      </w:r>
      <w:r w:rsidRPr="009D221D">
        <w:rPr>
          <w:rFonts w:ascii="Times New Roman" w:hAnsi="Times New Roman"/>
          <w:spacing w:val="2"/>
          <w:sz w:val="20"/>
          <w:lang w:eastAsia="en-US"/>
        </w:rPr>
        <w:t>a</w:t>
      </w:r>
      <w:r w:rsidRPr="009D221D">
        <w:rPr>
          <w:rFonts w:ascii="Times New Roman" w:hAnsi="Times New Roman"/>
          <w:spacing w:val="5"/>
          <w:sz w:val="20"/>
          <w:lang w:eastAsia="en-US"/>
        </w:rPr>
        <w:t>r</w:t>
      </w:r>
      <w:r w:rsidRPr="009D221D">
        <w:rPr>
          <w:rFonts w:ascii="Times New Roman" w:hAnsi="Times New Roman"/>
          <w:sz w:val="20"/>
          <w:lang w:eastAsia="en-US"/>
        </w:rPr>
        <w:t>d</w:t>
      </w:r>
      <w:r w:rsidRPr="009D221D">
        <w:rPr>
          <w:rFonts w:ascii="Times New Roman" w:hAnsi="Times New Roman"/>
          <w:spacing w:val="2"/>
          <w:sz w:val="20"/>
          <w:lang w:eastAsia="en-US"/>
        </w:rPr>
        <w:t>a</w:t>
      </w:r>
      <w:r w:rsidRPr="009D221D">
        <w:rPr>
          <w:rFonts w:ascii="Times New Roman" w:hAnsi="Times New Roman"/>
          <w:sz w:val="20"/>
          <w:lang w:eastAsia="en-US"/>
        </w:rPr>
        <w:t>s</w:t>
      </w:r>
      <w:r w:rsidRPr="009D221D">
        <w:rPr>
          <w:rFonts w:ascii="Times New Roman" w:hAnsi="Times New Roman"/>
          <w:spacing w:val="-4"/>
          <w:sz w:val="20"/>
          <w:lang w:eastAsia="en-US"/>
        </w:rPr>
        <w:t xml:space="preserve"> </w:t>
      </w:r>
      <w:r w:rsidRPr="009D221D">
        <w:rPr>
          <w:rFonts w:ascii="Times New Roman" w:hAnsi="Times New Roman"/>
          <w:sz w:val="20"/>
          <w:lang w:eastAsia="en-US"/>
        </w:rPr>
        <w:t>p</w:t>
      </w:r>
      <w:r w:rsidRPr="009D221D">
        <w:rPr>
          <w:rFonts w:ascii="Times New Roman" w:hAnsi="Times New Roman"/>
          <w:spacing w:val="2"/>
          <w:sz w:val="20"/>
          <w:lang w:eastAsia="en-US"/>
        </w:rPr>
        <w:t>a</w:t>
      </w:r>
      <w:r w:rsidRPr="009D221D">
        <w:rPr>
          <w:rFonts w:ascii="Times New Roman" w:hAnsi="Times New Roman"/>
          <w:spacing w:val="-5"/>
          <w:sz w:val="20"/>
          <w:lang w:eastAsia="en-US"/>
        </w:rPr>
        <w:t>v</w:t>
      </w:r>
      <w:r w:rsidRPr="009D221D">
        <w:rPr>
          <w:rFonts w:ascii="Times New Roman" w:hAnsi="Times New Roman"/>
          <w:spacing w:val="-3"/>
          <w:sz w:val="20"/>
          <w:lang w:eastAsia="en-US"/>
        </w:rPr>
        <w:t>a</w:t>
      </w:r>
      <w:r w:rsidRPr="009D221D">
        <w:rPr>
          <w:rFonts w:ascii="Times New Roman" w:hAnsi="Times New Roman"/>
          <w:spacing w:val="5"/>
          <w:sz w:val="20"/>
          <w:lang w:eastAsia="en-US"/>
        </w:rPr>
        <w:t>r</w:t>
      </w:r>
      <w:r w:rsidRPr="009D221D">
        <w:rPr>
          <w:rFonts w:ascii="Times New Roman" w:hAnsi="Times New Roman"/>
          <w:sz w:val="20"/>
          <w:lang w:eastAsia="en-US"/>
        </w:rPr>
        <w:t>d</w:t>
      </w:r>
      <w:r w:rsidRPr="009D221D">
        <w:rPr>
          <w:rFonts w:ascii="Times New Roman" w:hAnsi="Times New Roman"/>
          <w:spacing w:val="-3"/>
          <w:sz w:val="20"/>
          <w:lang w:eastAsia="en-US"/>
        </w:rPr>
        <w:t>ė</w:t>
      </w:r>
      <w:r w:rsidRPr="009D221D">
        <w:rPr>
          <w:rFonts w:ascii="Times New Roman" w:hAnsi="Times New Roman"/>
          <w:sz w:val="20"/>
          <w:lang w:eastAsia="en-US"/>
        </w:rPr>
        <w:t xml:space="preserve">, </w:t>
      </w:r>
      <w:r w:rsidRPr="009D221D">
        <w:rPr>
          <w:rFonts w:ascii="Times New Roman" w:hAnsi="Times New Roman"/>
          <w:spacing w:val="-5"/>
          <w:sz w:val="20"/>
          <w:lang w:eastAsia="en-US"/>
        </w:rPr>
        <w:t>p</w:t>
      </w:r>
      <w:r w:rsidRPr="009D221D">
        <w:rPr>
          <w:rFonts w:ascii="Times New Roman" w:hAnsi="Times New Roman"/>
          <w:spacing w:val="-3"/>
          <w:sz w:val="20"/>
          <w:lang w:eastAsia="en-US"/>
        </w:rPr>
        <w:t>a</w:t>
      </w:r>
      <w:r w:rsidRPr="009D221D">
        <w:rPr>
          <w:rFonts w:ascii="Times New Roman" w:hAnsi="Times New Roman"/>
          <w:spacing w:val="5"/>
          <w:sz w:val="20"/>
          <w:lang w:eastAsia="en-US"/>
        </w:rPr>
        <w:t>r</w:t>
      </w:r>
      <w:r w:rsidRPr="009D221D">
        <w:rPr>
          <w:rFonts w:ascii="Times New Roman" w:hAnsi="Times New Roman"/>
          <w:spacing w:val="2"/>
          <w:sz w:val="20"/>
          <w:lang w:eastAsia="en-US"/>
        </w:rPr>
        <w:t>a</w:t>
      </w:r>
      <w:r w:rsidRPr="009D221D">
        <w:rPr>
          <w:rFonts w:ascii="Times New Roman" w:hAnsi="Times New Roman"/>
          <w:spacing w:val="-6"/>
          <w:sz w:val="20"/>
          <w:lang w:eastAsia="en-US"/>
        </w:rPr>
        <w:t>š</w:t>
      </w:r>
      <w:r w:rsidRPr="009D221D">
        <w:rPr>
          <w:rFonts w:ascii="Times New Roman" w:hAnsi="Times New Roman"/>
          <w:spacing w:val="2"/>
          <w:sz w:val="20"/>
          <w:lang w:eastAsia="en-US"/>
        </w:rPr>
        <w:t>a</w:t>
      </w:r>
      <w:r w:rsidRPr="009D221D">
        <w:rPr>
          <w:rFonts w:ascii="Times New Roman" w:hAnsi="Times New Roman"/>
          <w:spacing w:val="-1"/>
          <w:sz w:val="20"/>
          <w:lang w:eastAsia="en-US"/>
        </w:rPr>
        <w:t>s</w:t>
      </w:r>
      <w:r w:rsidRPr="009D221D">
        <w:rPr>
          <w:rFonts w:ascii="Times New Roman" w:hAnsi="Times New Roman"/>
          <w:sz w:val="20"/>
          <w:lang w:eastAsia="en-US"/>
        </w:rPr>
        <w:t>)</w:t>
      </w:r>
    </w:p>
    <w:p w14:paraId="28761990" w14:textId="77777777" w:rsidR="00C46461" w:rsidRPr="006E4E90" w:rsidRDefault="00C46461" w:rsidP="00C46461">
      <w:pPr>
        <w:jc w:val="center"/>
        <w:rPr>
          <w:rFonts w:ascii="Times New Roman" w:hAnsi="Times New Roman"/>
          <w:sz w:val="24"/>
          <w:lang w:eastAsia="en-US"/>
        </w:rPr>
      </w:pPr>
      <w:r w:rsidRPr="009D221D">
        <w:rPr>
          <w:rFonts w:ascii="Times New Roman" w:hAnsi="Times New Roman"/>
          <w:sz w:val="22"/>
          <w:szCs w:val="22"/>
          <w:lang w:eastAsia="en-US"/>
        </w:rPr>
        <w:t>–––––––––––––––––––––––––––––––</w:t>
      </w:r>
    </w:p>
    <w:p w14:paraId="0A688ABF" w14:textId="77777777" w:rsidR="00C46461" w:rsidRDefault="00C46461" w:rsidP="00FE67F4">
      <w:pPr>
        <w:pStyle w:val="Pavadinimas"/>
        <w:rPr>
          <w:szCs w:val="28"/>
        </w:rPr>
      </w:pPr>
    </w:p>
    <w:sectPr w:rsidR="00C46461" w:rsidSect="00C46461">
      <w:pgSz w:w="16840" w:h="11907" w:orient="landscape" w:code="9"/>
      <w:pgMar w:top="1701" w:right="1134" w:bottom="1134" w:left="1134"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FD3C" w14:textId="77777777" w:rsidR="00E437E0" w:rsidRDefault="00E437E0">
      <w:r>
        <w:separator/>
      </w:r>
    </w:p>
  </w:endnote>
  <w:endnote w:type="continuationSeparator" w:id="0">
    <w:p w14:paraId="5BD01FFE" w14:textId="77777777" w:rsidR="00E437E0" w:rsidRDefault="00E4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49CE" w14:textId="77777777" w:rsidR="00E437E0" w:rsidRDefault="00E437E0">
      <w:r>
        <w:separator/>
      </w:r>
    </w:p>
  </w:footnote>
  <w:footnote w:type="continuationSeparator" w:id="0">
    <w:p w14:paraId="14C58E60" w14:textId="77777777" w:rsidR="00E437E0" w:rsidRDefault="00E4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566F7">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BA"/>
    <w:multiLevelType w:val="hybridMultilevel"/>
    <w:tmpl w:val="9366537E"/>
    <w:lvl w:ilvl="0" w:tplc="C38A2E2C">
      <w:start w:val="1"/>
      <w:numFmt w:val="decimal"/>
      <w:lvlText w:val="%1."/>
      <w:lvlJc w:val="left"/>
      <w:pPr>
        <w:ind w:left="1495" w:hanging="360"/>
      </w:pPr>
      <w:rPr>
        <w:rFonts w:hint="default"/>
      </w:rPr>
    </w:lvl>
    <w:lvl w:ilvl="1" w:tplc="04270019" w:tentative="1">
      <w:start w:val="1"/>
      <w:numFmt w:val="lowerLetter"/>
      <w:lvlText w:val="%2."/>
      <w:lvlJc w:val="left"/>
      <w:pPr>
        <w:ind w:left="2088" w:hanging="360"/>
      </w:pPr>
    </w:lvl>
    <w:lvl w:ilvl="2" w:tplc="0427001B" w:tentative="1">
      <w:start w:val="1"/>
      <w:numFmt w:val="lowerRoman"/>
      <w:lvlText w:val="%3."/>
      <w:lvlJc w:val="right"/>
      <w:pPr>
        <w:ind w:left="2808" w:hanging="180"/>
      </w:pPr>
    </w:lvl>
    <w:lvl w:ilvl="3" w:tplc="0427000F" w:tentative="1">
      <w:start w:val="1"/>
      <w:numFmt w:val="decimal"/>
      <w:lvlText w:val="%4."/>
      <w:lvlJc w:val="left"/>
      <w:pPr>
        <w:ind w:left="3528" w:hanging="360"/>
      </w:pPr>
    </w:lvl>
    <w:lvl w:ilvl="4" w:tplc="04270019" w:tentative="1">
      <w:start w:val="1"/>
      <w:numFmt w:val="lowerLetter"/>
      <w:lvlText w:val="%5."/>
      <w:lvlJc w:val="left"/>
      <w:pPr>
        <w:ind w:left="4248" w:hanging="360"/>
      </w:pPr>
    </w:lvl>
    <w:lvl w:ilvl="5" w:tplc="0427001B" w:tentative="1">
      <w:start w:val="1"/>
      <w:numFmt w:val="lowerRoman"/>
      <w:lvlText w:val="%6."/>
      <w:lvlJc w:val="right"/>
      <w:pPr>
        <w:ind w:left="4968" w:hanging="180"/>
      </w:pPr>
    </w:lvl>
    <w:lvl w:ilvl="6" w:tplc="0427000F" w:tentative="1">
      <w:start w:val="1"/>
      <w:numFmt w:val="decimal"/>
      <w:lvlText w:val="%7."/>
      <w:lvlJc w:val="left"/>
      <w:pPr>
        <w:ind w:left="5688" w:hanging="360"/>
      </w:pPr>
    </w:lvl>
    <w:lvl w:ilvl="7" w:tplc="04270019" w:tentative="1">
      <w:start w:val="1"/>
      <w:numFmt w:val="lowerLetter"/>
      <w:lvlText w:val="%8."/>
      <w:lvlJc w:val="left"/>
      <w:pPr>
        <w:ind w:left="6408" w:hanging="360"/>
      </w:pPr>
    </w:lvl>
    <w:lvl w:ilvl="8" w:tplc="0427001B" w:tentative="1">
      <w:start w:val="1"/>
      <w:numFmt w:val="lowerRoman"/>
      <w:lvlText w:val="%9."/>
      <w:lvlJc w:val="right"/>
      <w:pPr>
        <w:ind w:left="7128" w:hanging="180"/>
      </w:pPr>
    </w:lvl>
  </w:abstractNum>
  <w:abstractNum w:abstractNumId="1"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BAA1741"/>
    <w:multiLevelType w:val="hybridMultilevel"/>
    <w:tmpl w:val="43DEFA80"/>
    <w:lvl w:ilvl="0" w:tplc="848684A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3E371646"/>
    <w:multiLevelType w:val="hybridMultilevel"/>
    <w:tmpl w:val="BD9A3CA0"/>
    <w:lvl w:ilvl="0" w:tplc="7FD8FF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BF64FC"/>
    <w:multiLevelType w:val="hybridMultilevel"/>
    <w:tmpl w:val="9BDE067A"/>
    <w:lvl w:ilvl="0" w:tplc="D3EC7C7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59072500"/>
    <w:multiLevelType w:val="multilevel"/>
    <w:tmpl w:val="0DC0EA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16cid:durableId="1243877338">
    <w:abstractNumId w:val="1"/>
  </w:num>
  <w:num w:numId="2" w16cid:durableId="1216315163">
    <w:abstractNumId w:val="8"/>
  </w:num>
  <w:num w:numId="3" w16cid:durableId="1174538025">
    <w:abstractNumId w:val="3"/>
  </w:num>
  <w:num w:numId="4" w16cid:durableId="1829444034">
    <w:abstractNumId w:val="10"/>
  </w:num>
  <w:num w:numId="5" w16cid:durableId="201986056">
    <w:abstractNumId w:val="5"/>
  </w:num>
  <w:num w:numId="6" w16cid:durableId="1184515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887560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582220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3843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431744">
    <w:abstractNumId w:val="0"/>
  </w:num>
  <w:num w:numId="11" w16cid:durableId="755247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4698772">
    <w:abstractNumId w:val="7"/>
  </w:num>
  <w:num w:numId="13" w16cid:durableId="1833179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95540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11F7"/>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45D6F"/>
    <w:rsid w:val="000506BF"/>
    <w:rsid w:val="00050E78"/>
    <w:rsid w:val="000553B2"/>
    <w:rsid w:val="00055FA8"/>
    <w:rsid w:val="0006001E"/>
    <w:rsid w:val="00060328"/>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572B"/>
    <w:rsid w:val="000968E6"/>
    <w:rsid w:val="000A1C8F"/>
    <w:rsid w:val="000A3318"/>
    <w:rsid w:val="000A33D1"/>
    <w:rsid w:val="000A35F7"/>
    <w:rsid w:val="000A7231"/>
    <w:rsid w:val="000B0664"/>
    <w:rsid w:val="000B1121"/>
    <w:rsid w:val="000B2A12"/>
    <w:rsid w:val="000B35A5"/>
    <w:rsid w:val="000B3799"/>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1F59"/>
    <w:rsid w:val="000E43A6"/>
    <w:rsid w:val="000E45F8"/>
    <w:rsid w:val="000E48C5"/>
    <w:rsid w:val="000E4F7B"/>
    <w:rsid w:val="000E5621"/>
    <w:rsid w:val="000E7D40"/>
    <w:rsid w:val="000F0629"/>
    <w:rsid w:val="000F1C4C"/>
    <w:rsid w:val="000F245A"/>
    <w:rsid w:val="000F2765"/>
    <w:rsid w:val="000F491D"/>
    <w:rsid w:val="000F553E"/>
    <w:rsid w:val="000F644B"/>
    <w:rsid w:val="000F7C3D"/>
    <w:rsid w:val="00101FD4"/>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4C8A"/>
    <w:rsid w:val="0014537E"/>
    <w:rsid w:val="0014561B"/>
    <w:rsid w:val="00145967"/>
    <w:rsid w:val="001466CA"/>
    <w:rsid w:val="00147AFB"/>
    <w:rsid w:val="00151618"/>
    <w:rsid w:val="00151857"/>
    <w:rsid w:val="00151D5B"/>
    <w:rsid w:val="00154E2B"/>
    <w:rsid w:val="001570E9"/>
    <w:rsid w:val="0016033A"/>
    <w:rsid w:val="00162AE8"/>
    <w:rsid w:val="00163CC0"/>
    <w:rsid w:val="00165457"/>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4E25"/>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4296"/>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187"/>
    <w:rsid w:val="00281BB2"/>
    <w:rsid w:val="0028355C"/>
    <w:rsid w:val="002852A1"/>
    <w:rsid w:val="00287787"/>
    <w:rsid w:val="00293AD3"/>
    <w:rsid w:val="00296970"/>
    <w:rsid w:val="002A0831"/>
    <w:rsid w:val="002A1140"/>
    <w:rsid w:val="002A1F0C"/>
    <w:rsid w:val="002A2B67"/>
    <w:rsid w:val="002A2FD9"/>
    <w:rsid w:val="002A31B3"/>
    <w:rsid w:val="002A4F88"/>
    <w:rsid w:val="002A668A"/>
    <w:rsid w:val="002B1E0A"/>
    <w:rsid w:val="002B2854"/>
    <w:rsid w:val="002B3B70"/>
    <w:rsid w:val="002B4FF6"/>
    <w:rsid w:val="002B51F1"/>
    <w:rsid w:val="002B78E8"/>
    <w:rsid w:val="002C0901"/>
    <w:rsid w:val="002C181A"/>
    <w:rsid w:val="002C3BA8"/>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124A"/>
    <w:rsid w:val="003333D6"/>
    <w:rsid w:val="00335930"/>
    <w:rsid w:val="00337090"/>
    <w:rsid w:val="00337C99"/>
    <w:rsid w:val="003466CE"/>
    <w:rsid w:val="00353A84"/>
    <w:rsid w:val="003548F5"/>
    <w:rsid w:val="00354E2E"/>
    <w:rsid w:val="003557AE"/>
    <w:rsid w:val="0035704B"/>
    <w:rsid w:val="0035714F"/>
    <w:rsid w:val="00360928"/>
    <w:rsid w:val="003630F5"/>
    <w:rsid w:val="00363D34"/>
    <w:rsid w:val="00363E2E"/>
    <w:rsid w:val="003647E9"/>
    <w:rsid w:val="00365145"/>
    <w:rsid w:val="00370130"/>
    <w:rsid w:val="00372015"/>
    <w:rsid w:val="0037353F"/>
    <w:rsid w:val="00374B37"/>
    <w:rsid w:val="00375CF0"/>
    <w:rsid w:val="003770B5"/>
    <w:rsid w:val="0037743B"/>
    <w:rsid w:val="00377839"/>
    <w:rsid w:val="00380ABF"/>
    <w:rsid w:val="00383F24"/>
    <w:rsid w:val="00384021"/>
    <w:rsid w:val="00384E7C"/>
    <w:rsid w:val="00387019"/>
    <w:rsid w:val="00390136"/>
    <w:rsid w:val="00390BB2"/>
    <w:rsid w:val="00394B41"/>
    <w:rsid w:val="00395A3D"/>
    <w:rsid w:val="003A386B"/>
    <w:rsid w:val="003A39A6"/>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3D"/>
    <w:rsid w:val="003D4231"/>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0B15"/>
    <w:rsid w:val="00403621"/>
    <w:rsid w:val="00403833"/>
    <w:rsid w:val="004072AF"/>
    <w:rsid w:val="004074D5"/>
    <w:rsid w:val="00407527"/>
    <w:rsid w:val="004112B4"/>
    <w:rsid w:val="004117AA"/>
    <w:rsid w:val="00412935"/>
    <w:rsid w:val="0041299B"/>
    <w:rsid w:val="004214A4"/>
    <w:rsid w:val="00421FB9"/>
    <w:rsid w:val="0042716B"/>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1E2"/>
    <w:rsid w:val="00457FBA"/>
    <w:rsid w:val="00460237"/>
    <w:rsid w:val="00460A0A"/>
    <w:rsid w:val="00461107"/>
    <w:rsid w:val="00464545"/>
    <w:rsid w:val="004668AF"/>
    <w:rsid w:val="00466934"/>
    <w:rsid w:val="00466B3A"/>
    <w:rsid w:val="004675CE"/>
    <w:rsid w:val="00467F64"/>
    <w:rsid w:val="00470C05"/>
    <w:rsid w:val="00472D01"/>
    <w:rsid w:val="0047342D"/>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0BB"/>
    <w:rsid w:val="004A6C5F"/>
    <w:rsid w:val="004B1C8B"/>
    <w:rsid w:val="004B4E03"/>
    <w:rsid w:val="004C2768"/>
    <w:rsid w:val="004C7DAC"/>
    <w:rsid w:val="004D0712"/>
    <w:rsid w:val="004D309D"/>
    <w:rsid w:val="004D3E6A"/>
    <w:rsid w:val="004D57F2"/>
    <w:rsid w:val="004D57F4"/>
    <w:rsid w:val="004D7F36"/>
    <w:rsid w:val="004E0B44"/>
    <w:rsid w:val="004E150D"/>
    <w:rsid w:val="004E28CC"/>
    <w:rsid w:val="004E2A46"/>
    <w:rsid w:val="004E44BA"/>
    <w:rsid w:val="004E52D8"/>
    <w:rsid w:val="004E5A00"/>
    <w:rsid w:val="004F0254"/>
    <w:rsid w:val="004F0426"/>
    <w:rsid w:val="004F1406"/>
    <w:rsid w:val="004F3CF0"/>
    <w:rsid w:val="004F54EA"/>
    <w:rsid w:val="004F62AB"/>
    <w:rsid w:val="004F7270"/>
    <w:rsid w:val="004F7591"/>
    <w:rsid w:val="00503D96"/>
    <w:rsid w:val="005056D7"/>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57A6"/>
    <w:rsid w:val="0057691D"/>
    <w:rsid w:val="0057764C"/>
    <w:rsid w:val="00581C41"/>
    <w:rsid w:val="00581EF6"/>
    <w:rsid w:val="00582557"/>
    <w:rsid w:val="005848D3"/>
    <w:rsid w:val="005855EF"/>
    <w:rsid w:val="00586688"/>
    <w:rsid w:val="005872D6"/>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256B"/>
    <w:rsid w:val="005B30B7"/>
    <w:rsid w:val="005B57A3"/>
    <w:rsid w:val="005B6F6A"/>
    <w:rsid w:val="005C060C"/>
    <w:rsid w:val="005C0D77"/>
    <w:rsid w:val="005C13D7"/>
    <w:rsid w:val="005C3A88"/>
    <w:rsid w:val="005C445E"/>
    <w:rsid w:val="005C4AD6"/>
    <w:rsid w:val="005C76DC"/>
    <w:rsid w:val="005D0B37"/>
    <w:rsid w:val="005D158B"/>
    <w:rsid w:val="005D1845"/>
    <w:rsid w:val="005D2B93"/>
    <w:rsid w:val="005D2B9E"/>
    <w:rsid w:val="005D40C2"/>
    <w:rsid w:val="005D6817"/>
    <w:rsid w:val="005E24FA"/>
    <w:rsid w:val="005E43AF"/>
    <w:rsid w:val="005E513B"/>
    <w:rsid w:val="005E7F13"/>
    <w:rsid w:val="005F0B1C"/>
    <w:rsid w:val="005F1734"/>
    <w:rsid w:val="005F18DB"/>
    <w:rsid w:val="005F542E"/>
    <w:rsid w:val="005F651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655"/>
    <w:rsid w:val="00630ADF"/>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5613"/>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0D6"/>
    <w:rsid w:val="006D31AE"/>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50C"/>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4A0B"/>
    <w:rsid w:val="0077615A"/>
    <w:rsid w:val="0077706F"/>
    <w:rsid w:val="00781FC1"/>
    <w:rsid w:val="00784477"/>
    <w:rsid w:val="00786274"/>
    <w:rsid w:val="00790210"/>
    <w:rsid w:val="00791C7B"/>
    <w:rsid w:val="00794409"/>
    <w:rsid w:val="00797E0E"/>
    <w:rsid w:val="007A2AA9"/>
    <w:rsid w:val="007A3B8E"/>
    <w:rsid w:val="007A5330"/>
    <w:rsid w:val="007A74E9"/>
    <w:rsid w:val="007A7DE2"/>
    <w:rsid w:val="007B0B8F"/>
    <w:rsid w:val="007B0DB7"/>
    <w:rsid w:val="007B0E2A"/>
    <w:rsid w:val="007B3CCF"/>
    <w:rsid w:val="007B4EB8"/>
    <w:rsid w:val="007B67A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3B17"/>
    <w:rsid w:val="007E46AF"/>
    <w:rsid w:val="007E46C4"/>
    <w:rsid w:val="007E6BA0"/>
    <w:rsid w:val="007E7094"/>
    <w:rsid w:val="007E75C4"/>
    <w:rsid w:val="007F3013"/>
    <w:rsid w:val="007F4906"/>
    <w:rsid w:val="007F629F"/>
    <w:rsid w:val="007F7F34"/>
    <w:rsid w:val="0080033F"/>
    <w:rsid w:val="00802CA3"/>
    <w:rsid w:val="0080355E"/>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43B2"/>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6196"/>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B5C4B"/>
    <w:rsid w:val="008C00A7"/>
    <w:rsid w:val="008C0948"/>
    <w:rsid w:val="008C0A34"/>
    <w:rsid w:val="008C25A8"/>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66F6"/>
    <w:rsid w:val="00977210"/>
    <w:rsid w:val="0098006E"/>
    <w:rsid w:val="00980B56"/>
    <w:rsid w:val="00981AF3"/>
    <w:rsid w:val="0098242E"/>
    <w:rsid w:val="00983A2A"/>
    <w:rsid w:val="00983B8F"/>
    <w:rsid w:val="00984A3B"/>
    <w:rsid w:val="00987A07"/>
    <w:rsid w:val="00987A9B"/>
    <w:rsid w:val="00987C6B"/>
    <w:rsid w:val="00994F16"/>
    <w:rsid w:val="00995033"/>
    <w:rsid w:val="00997188"/>
    <w:rsid w:val="009974D6"/>
    <w:rsid w:val="009A009C"/>
    <w:rsid w:val="009A10A8"/>
    <w:rsid w:val="009A1B04"/>
    <w:rsid w:val="009A2577"/>
    <w:rsid w:val="009A2F88"/>
    <w:rsid w:val="009A3C16"/>
    <w:rsid w:val="009A3EEB"/>
    <w:rsid w:val="009A4EFE"/>
    <w:rsid w:val="009A5D31"/>
    <w:rsid w:val="009B1D7E"/>
    <w:rsid w:val="009B2603"/>
    <w:rsid w:val="009B2999"/>
    <w:rsid w:val="009B2F0B"/>
    <w:rsid w:val="009B3408"/>
    <w:rsid w:val="009B5169"/>
    <w:rsid w:val="009B7C11"/>
    <w:rsid w:val="009C108D"/>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1B0B"/>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05ED"/>
    <w:rsid w:val="00A82508"/>
    <w:rsid w:val="00A83023"/>
    <w:rsid w:val="00A83131"/>
    <w:rsid w:val="00A83627"/>
    <w:rsid w:val="00A8631E"/>
    <w:rsid w:val="00A87D73"/>
    <w:rsid w:val="00A87D9F"/>
    <w:rsid w:val="00A91372"/>
    <w:rsid w:val="00A91E1B"/>
    <w:rsid w:val="00A92E1E"/>
    <w:rsid w:val="00A96293"/>
    <w:rsid w:val="00A9710F"/>
    <w:rsid w:val="00A972C9"/>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1AB"/>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4D84"/>
    <w:rsid w:val="00B56A9C"/>
    <w:rsid w:val="00B57165"/>
    <w:rsid w:val="00B60A61"/>
    <w:rsid w:val="00B61FA2"/>
    <w:rsid w:val="00B628F6"/>
    <w:rsid w:val="00B638C5"/>
    <w:rsid w:val="00B63904"/>
    <w:rsid w:val="00B639DE"/>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6E4"/>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36A0"/>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6461"/>
    <w:rsid w:val="00C47742"/>
    <w:rsid w:val="00C50264"/>
    <w:rsid w:val="00C51E29"/>
    <w:rsid w:val="00C522BF"/>
    <w:rsid w:val="00C5458E"/>
    <w:rsid w:val="00C549E2"/>
    <w:rsid w:val="00C56BBF"/>
    <w:rsid w:val="00C57528"/>
    <w:rsid w:val="00C62557"/>
    <w:rsid w:val="00C626A0"/>
    <w:rsid w:val="00C642A8"/>
    <w:rsid w:val="00C657CD"/>
    <w:rsid w:val="00C65E16"/>
    <w:rsid w:val="00C65E69"/>
    <w:rsid w:val="00C67585"/>
    <w:rsid w:val="00C67DF7"/>
    <w:rsid w:val="00C71DD5"/>
    <w:rsid w:val="00C73B2E"/>
    <w:rsid w:val="00C73B9D"/>
    <w:rsid w:val="00C75B96"/>
    <w:rsid w:val="00C77172"/>
    <w:rsid w:val="00C826DC"/>
    <w:rsid w:val="00C846C0"/>
    <w:rsid w:val="00C8548A"/>
    <w:rsid w:val="00C86E9F"/>
    <w:rsid w:val="00C87297"/>
    <w:rsid w:val="00C926F9"/>
    <w:rsid w:val="00C92831"/>
    <w:rsid w:val="00C92BFE"/>
    <w:rsid w:val="00C9520F"/>
    <w:rsid w:val="00C95EC7"/>
    <w:rsid w:val="00C97405"/>
    <w:rsid w:val="00CA1D0C"/>
    <w:rsid w:val="00CA7A1B"/>
    <w:rsid w:val="00CB0871"/>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04B6F"/>
    <w:rsid w:val="00D10194"/>
    <w:rsid w:val="00D1055B"/>
    <w:rsid w:val="00D10C1A"/>
    <w:rsid w:val="00D1287A"/>
    <w:rsid w:val="00D12F61"/>
    <w:rsid w:val="00D12FB9"/>
    <w:rsid w:val="00D14676"/>
    <w:rsid w:val="00D14F7C"/>
    <w:rsid w:val="00D175B3"/>
    <w:rsid w:val="00D20A2E"/>
    <w:rsid w:val="00D30410"/>
    <w:rsid w:val="00D314B8"/>
    <w:rsid w:val="00D35D38"/>
    <w:rsid w:val="00D37F86"/>
    <w:rsid w:val="00D407AF"/>
    <w:rsid w:val="00D4131A"/>
    <w:rsid w:val="00D41CF6"/>
    <w:rsid w:val="00D42226"/>
    <w:rsid w:val="00D42A4F"/>
    <w:rsid w:val="00D45160"/>
    <w:rsid w:val="00D4615D"/>
    <w:rsid w:val="00D47BF2"/>
    <w:rsid w:val="00D5050D"/>
    <w:rsid w:val="00D50716"/>
    <w:rsid w:val="00D51262"/>
    <w:rsid w:val="00D539F2"/>
    <w:rsid w:val="00D53D95"/>
    <w:rsid w:val="00D55ADB"/>
    <w:rsid w:val="00D566F7"/>
    <w:rsid w:val="00D57309"/>
    <w:rsid w:val="00D57EE2"/>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497"/>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1FAF"/>
    <w:rsid w:val="00DB225E"/>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7E0"/>
    <w:rsid w:val="00E438D4"/>
    <w:rsid w:val="00E45914"/>
    <w:rsid w:val="00E4707C"/>
    <w:rsid w:val="00E473CA"/>
    <w:rsid w:val="00E475FC"/>
    <w:rsid w:val="00E4771F"/>
    <w:rsid w:val="00E5225C"/>
    <w:rsid w:val="00E5227B"/>
    <w:rsid w:val="00E53140"/>
    <w:rsid w:val="00E533E5"/>
    <w:rsid w:val="00E544C7"/>
    <w:rsid w:val="00E57095"/>
    <w:rsid w:val="00E57CE9"/>
    <w:rsid w:val="00E57FA3"/>
    <w:rsid w:val="00E60A7C"/>
    <w:rsid w:val="00E60CCF"/>
    <w:rsid w:val="00E60CE9"/>
    <w:rsid w:val="00E612F9"/>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4906"/>
    <w:rsid w:val="00E97031"/>
    <w:rsid w:val="00EA1795"/>
    <w:rsid w:val="00EA3F6D"/>
    <w:rsid w:val="00EA6EA8"/>
    <w:rsid w:val="00EB0203"/>
    <w:rsid w:val="00EB0702"/>
    <w:rsid w:val="00EB0EDA"/>
    <w:rsid w:val="00EB2EAB"/>
    <w:rsid w:val="00EB3CEE"/>
    <w:rsid w:val="00EB4296"/>
    <w:rsid w:val="00EC31A3"/>
    <w:rsid w:val="00EC38D5"/>
    <w:rsid w:val="00EC3AC5"/>
    <w:rsid w:val="00EC4E33"/>
    <w:rsid w:val="00EC53D0"/>
    <w:rsid w:val="00EC7C4A"/>
    <w:rsid w:val="00ED31C0"/>
    <w:rsid w:val="00ED5D15"/>
    <w:rsid w:val="00EE0282"/>
    <w:rsid w:val="00EE1251"/>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37527"/>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2CA6"/>
    <w:rsid w:val="00F7311E"/>
    <w:rsid w:val="00F748E5"/>
    <w:rsid w:val="00F7545C"/>
    <w:rsid w:val="00F76BAC"/>
    <w:rsid w:val="00F77C52"/>
    <w:rsid w:val="00F77D59"/>
    <w:rsid w:val="00F80D65"/>
    <w:rsid w:val="00F81039"/>
    <w:rsid w:val="00F86412"/>
    <w:rsid w:val="00F870EF"/>
    <w:rsid w:val="00F90B31"/>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E67F4"/>
    <w:rsid w:val="00FE727A"/>
    <w:rsid w:val="00FF25A1"/>
    <w:rsid w:val="00FF2AA4"/>
    <w:rsid w:val="00FF3730"/>
    <w:rsid w:val="00FF4B8F"/>
    <w:rsid w:val="00FF5F23"/>
    <w:rsid w:val="00FF6410"/>
    <w:rsid w:val="00FF6659"/>
    <w:rsid w:val="00FF6B44"/>
    <w:rsid w:val="00FF7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link w:val="Antrat3Diagrama"/>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 w:type="paragraph" w:customStyle="1" w:styleId="Standard">
    <w:name w:val="Standard"/>
    <w:rsid w:val="000011F7"/>
    <w:pPr>
      <w:suppressAutoHyphens/>
      <w:overflowPunct w:val="0"/>
      <w:autoSpaceDN w:val="0"/>
      <w:textAlignment w:val="baseline"/>
    </w:pPr>
    <w:rPr>
      <w:sz w:val="24"/>
      <w:szCs w:val="24"/>
      <w:lang w:val="en-US" w:eastAsia="en-US"/>
    </w:rPr>
  </w:style>
  <w:style w:type="table" w:customStyle="1" w:styleId="Lentelstinklelis2">
    <w:name w:val="Lentelės tinklelis2"/>
    <w:basedOn w:val="prastojilentel"/>
    <w:next w:val="Lentelstinklelis"/>
    <w:uiPriority w:val="39"/>
    <w:rsid w:val="003D4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rsid w:val="00194E2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470">
      <w:bodyDiv w:val="1"/>
      <w:marLeft w:val="0"/>
      <w:marRight w:val="0"/>
      <w:marTop w:val="0"/>
      <w:marBottom w:val="0"/>
      <w:divBdr>
        <w:top w:val="none" w:sz="0" w:space="0" w:color="auto"/>
        <w:left w:val="none" w:sz="0" w:space="0" w:color="auto"/>
        <w:bottom w:val="none" w:sz="0" w:space="0" w:color="auto"/>
        <w:right w:val="none" w:sz="0" w:space="0" w:color="auto"/>
      </w:divBdr>
    </w:div>
    <w:div w:id="24870389">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21755242">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984432166">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35981148">
      <w:bodyDiv w:val="1"/>
      <w:marLeft w:val="0"/>
      <w:marRight w:val="0"/>
      <w:marTop w:val="0"/>
      <w:marBottom w:val="0"/>
      <w:divBdr>
        <w:top w:val="none" w:sz="0" w:space="0" w:color="auto"/>
        <w:left w:val="none" w:sz="0" w:space="0" w:color="auto"/>
        <w:bottom w:val="none" w:sz="0" w:space="0" w:color="auto"/>
        <w:right w:val="none" w:sz="0" w:space="0" w:color="auto"/>
      </w:divBdr>
    </w:div>
    <w:div w:id="2100901604">
      <w:bodyDiv w:val="1"/>
      <w:marLeft w:val="0"/>
      <w:marRight w:val="0"/>
      <w:marTop w:val="0"/>
      <w:marBottom w:val="0"/>
      <w:divBdr>
        <w:top w:val="none" w:sz="0" w:space="0" w:color="auto"/>
        <w:left w:val="none" w:sz="0" w:space="0" w:color="auto"/>
        <w:bottom w:val="none" w:sz="0" w:space="0" w:color="auto"/>
        <w:right w:val="none" w:sz="0" w:space="0" w:color="auto"/>
      </w:divBdr>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5B36-0659-483E-80C2-564581A1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mero_blank.dot</Template>
  <TotalTime>2</TotalTime>
  <Pages>1</Pages>
  <Words>6345</Words>
  <Characters>3617</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Dalia Urbonienė</cp:lastModifiedBy>
  <cp:revision>4</cp:revision>
  <cp:lastPrinted>2020-02-28T08:12:00Z</cp:lastPrinted>
  <dcterms:created xsi:type="dcterms:W3CDTF">2022-12-16T12:02:00Z</dcterms:created>
  <dcterms:modified xsi:type="dcterms:W3CDTF">2022-12-16T12:03:00Z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