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5109" w14:textId="77777777" w:rsidR="005B55F4" w:rsidRPr="0070614F" w:rsidRDefault="005B55F4" w:rsidP="005B55F4">
      <w:pPr>
        <w:ind w:left="10632"/>
        <w:rPr>
          <w:rFonts w:ascii="Times New Roman" w:hAnsi="Times New Roman"/>
          <w:sz w:val="20"/>
        </w:rPr>
      </w:pPr>
      <w:r w:rsidRPr="0070614F">
        <w:rPr>
          <w:rFonts w:ascii="Times New Roman" w:hAnsi="Times New Roman"/>
          <w:sz w:val="20"/>
        </w:rPr>
        <w:t>Vietinės rinkliavos už komunalinių atliekų ir komunalinėms atliekoms nepriskiriamų buityje susidarančių atliekų tvarkymą Kauno rajono savivaldybėje nuostatų</w:t>
      </w:r>
    </w:p>
    <w:p w14:paraId="1B20B3E4" w14:textId="77777777" w:rsidR="005B55F4" w:rsidRPr="0070614F" w:rsidRDefault="005B55F4" w:rsidP="005B55F4">
      <w:pPr>
        <w:ind w:left="10632"/>
        <w:rPr>
          <w:rFonts w:ascii="Times New Roman" w:hAnsi="Times New Roman"/>
          <w:sz w:val="20"/>
        </w:rPr>
      </w:pPr>
      <w:r w:rsidRPr="0070614F">
        <w:rPr>
          <w:rFonts w:ascii="Times New Roman" w:hAnsi="Times New Roman"/>
          <w:sz w:val="20"/>
        </w:rPr>
        <w:t>2 priedas</w:t>
      </w:r>
    </w:p>
    <w:p w14:paraId="50A201B3" w14:textId="77777777" w:rsidR="005B55F4" w:rsidRPr="00111992" w:rsidRDefault="005B55F4" w:rsidP="005B55F4">
      <w:pPr>
        <w:widowControl w:val="0"/>
        <w:ind w:right="-23"/>
        <w:jc w:val="center"/>
        <w:rPr>
          <w:rFonts w:ascii="Times New Roman" w:hAnsi="Times New Roman"/>
          <w:spacing w:val="5"/>
          <w:sz w:val="24"/>
          <w:szCs w:val="24"/>
        </w:rPr>
      </w:pPr>
      <w:r w:rsidRPr="00111992">
        <w:rPr>
          <w:rFonts w:ascii="Times New Roman" w:hAnsi="Times New Roman"/>
          <w:spacing w:val="5"/>
          <w:sz w:val="24"/>
          <w:szCs w:val="24"/>
        </w:rPr>
        <w:t>______________________________________________________________</w:t>
      </w:r>
    </w:p>
    <w:p w14:paraId="722821FE" w14:textId="77777777" w:rsidR="005B55F4" w:rsidRPr="00111992" w:rsidRDefault="005B55F4" w:rsidP="005B55F4">
      <w:pPr>
        <w:widowControl w:val="0"/>
        <w:ind w:right="-23"/>
        <w:jc w:val="center"/>
        <w:rPr>
          <w:rFonts w:ascii="Times New Roman" w:hAnsi="Times New Roman"/>
          <w:sz w:val="16"/>
          <w:szCs w:val="16"/>
        </w:rPr>
      </w:pPr>
      <w:r w:rsidRPr="00111992">
        <w:rPr>
          <w:rFonts w:ascii="Times New Roman" w:hAnsi="Times New Roman"/>
          <w:spacing w:val="5"/>
          <w:sz w:val="16"/>
          <w:szCs w:val="16"/>
        </w:rPr>
        <w:t>(patalpų adresas, patalpų savininko (valdytojo) vardas, pavardė)</w:t>
      </w:r>
    </w:p>
    <w:p w14:paraId="08ACF1AE" w14:textId="77777777" w:rsidR="005B55F4" w:rsidRPr="00111992" w:rsidRDefault="005B55F4" w:rsidP="005B55F4">
      <w:pPr>
        <w:widowControl w:val="0"/>
        <w:ind w:right="-23"/>
        <w:jc w:val="center"/>
        <w:rPr>
          <w:rFonts w:ascii="Times New Roman" w:hAnsi="Times New Roman"/>
          <w:spacing w:val="5"/>
          <w:sz w:val="20"/>
        </w:rPr>
      </w:pPr>
      <w:r w:rsidRPr="00111992">
        <w:rPr>
          <w:rFonts w:ascii="Times New Roman" w:hAnsi="Times New Roman"/>
          <w:spacing w:val="5"/>
          <w:sz w:val="20"/>
        </w:rPr>
        <w:t>_____________________________________________________</w:t>
      </w:r>
    </w:p>
    <w:p w14:paraId="6DC062F8" w14:textId="77777777" w:rsidR="005B55F4" w:rsidRPr="00111992" w:rsidRDefault="005B55F4" w:rsidP="005B55F4">
      <w:pPr>
        <w:widowControl w:val="0"/>
        <w:spacing w:after="120"/>
        <w:ind w:right="-23"/>
        <w:jc w:val="center"/>
        <w:rPr>
          <w:rFonts w:ascii="Times New Roman" w:hAnsi="Times New Roman"/>
          <w:sz w:val="20"/>
        </w:rPr>
      </w:pPr>
      <w:r w:rsidRPr="00111992">
        <w:rPr>
          <w:rFonts w:ascii="Times New Roman" w:hAnsi="Times New Roman"/>
          <w:spacing w:val="5"/>
          <w:sz w:val="20"/>
        </w:rPr>
        <w:t>(</w:t>
      </w:r>
      <w:r w:rsidRPr="00111992">
        <w:rPr>
          <w:rFonts w:ascii="Times New Roman" w:hAnsi="Times New Roman"/>
          <w:spacing w:val="5"/>
          <w:sz w:val="16"/>
          <w:szCs w:val="16"/>
        </w:rPr>
        <w:t>adresas korespondencijai, telefono Nr., elektroninio pašto adresas)</w:t>
      </w:r>
    </w:p>
    <w:p w14:paraId="08A1BE3B" w14:textId="77777777" w:rsidR="005B55F4" w:rsidRPr="0070614F" w:rsidRDefault="005B55F4" w:rsidP="005B55F4">
      <w:pPr>
        <w:widowControl w:val="0"/>
        <w:spacing w:after="120"/>
        <w:ind w:right="57"/>
        <w:rPr>
          <w:rFonts w:ascii="Times New Roman" w:hAnsi="Times New Roman"/>
          <w:sz w:val="20"/>
        </w:rPr>
      </w:pPr>
      <w:r w:rsidRPr="0070614F">
        <w:rPr>
          <w:rFonts w:ascii="Times New Roman" w:hAnsi="Times New Roman"/>
          <w:spacing w:val="2"/>
          <w:sz w:val="20"/>
        </w:rPr>
        <w:t>Vietinės rinkliavos Administratoriui</w:t>
      </w:r>
    </w:p>
    <w:p w14:paraId="400B93E8" w14:textId="77777777" w:rsidR="005B55F4" w:rsidRPr="0070614F" w:rsidRDefault="005B55F4" w:rsidP="005B55F4">
      <w:pPr>
        <w:widowControl w:val="0"/>
        <w:tabs>
          <w:tab w:val="left" w:pos="7655"/>
        </w:tabs>
        <w:ind w:right="57"/>
        <w:jc w:val="center"/>
        <w:rPr>
          <w:rFonts w:ascii="Times New Roman" w:hAnsi="Times New Roman"/>
          <w:b/>
          <w:caps/>
          <w:spacing w:val="2"/>
          <w:sz w:val="20"/>
        </w:rPr>
      </w:pPr>
      <w:r w:rsidRPr="0070614F">
        <w:rPr>
          <w:rFonts w:ascii="Times New Roman" w:hAnsi="Times New Roman"/>
          <w:b/>
          <w:sz w:val="20"/>
        </w:rPr>
        <w:t>PRAŠYMAS</w:t>
      </w:r>
    </w:p>
    <w:p w14:paraId="17360725" w14:textId="77777777" w:rsidR="005B55F4" w:rsidRPr="0070614F" w:rsidRDefault="005B55F4" w:rsidP="005B55F4">
      <w:pPr>
        <w:widowControl w:val="0"/>
        <w:tabs>
          <w:tab w:val="left" w:pos="7655"/>
        </w:tabs>
        <w:ind w:right="57"/>
        <w:jc w:val="center"/>
        <w:rPr>
          <w:rFonts w:ascii="Times New Roman" w:hAnsi="Times New Roman"/>
          <w:sz w:val="20"/>
        </w:rPr>
      </w:pPr>
      <w:r w:rsidRPr="0070614F">
        <w:rPr>
          <w:rFonts w:ascii="Times New Roman" w:hAnsi="Times New Roman"/>
          <w:b/>
          <w:caps/>
          <w:spacing w:val="2"/>
          <w:sz w:val="20"/>
        </w:rPr>
        <w:t>Atleisti nuo kintamosIOS Įmokos DALIES mokĖjimo</w:t>
      </w:r>
    </w:p>
    <w:p w14:paraId="0EBCE472" w14:textId="77777777" w:rsidR="005B55F4" w:rsidRPr="00111992" w:rsidRDefault="005B55F4" w:rsidP="005B55F4">
      <w:pPr>
        <w:widowControl w:val="0"/>
        <w:ind w:right="57"/>
        <w:jc w:val="center"/>
        <w:rPr>
          <w:rFonts w:ascii="Times New Roman" w:hAnsi="Times New Roman"/>
          <w:sz w:val="20"/>
        </w:rPr>
      </w:pPr>
      <w:r w:rsidRPr="00111992">
        <w:rPr>
          <w:rFonts w:ascii="Times New Roman" w:hAnsi="Times New Roman"/>
          <w:sz w:val="20"/>
          <w:u w:val="single"/>
        </w:rPr>
        <w:t>______ m.</w:t>
      </w:r>
      <w:r w:rsidRPr="00111992">
        <w:rPr>
          <w:rFonts w:ascii="Times New Roman" w:hAnsi="Times New Roman"/>
          <w:sz w:val="20"/>
          <w:u w:val="single"/>
        </w:rPr>
        <w:tab/>
      </w:r>
      <w:r w:rsidRPr="00111992">
        <w:rPr>
          <w:rFonts w:ascii="Times New Roman" w:hAnsi="Times New Roman"/>
          <w:sz w:val="20"/>
          <w:u w:val="single"/>
        </w:rPr>
        <w:tab/>
        <w:t xml:space="preserve"> mėn.</w:t>
      </w:r>
      <w:r w:rsidRPr="00111992">
        <w:rPr>
          <w:rFonts w:ascii="Times New Roman" w:hAnsi="Times New Roman"/>
          <w:sz w:val="20"/>
          <w:u w:val="single"/>
        </w:rPr>
        <w:tab/>
        <w:t xml:space="preserve">  d.</w:t>
      </w:r>
      <w:r w:rsidRPr="00111992">
        <w:rPr>
          <w:rFonts w:ascii="Times New Roman" w:hAnsi="Times New Roman"/>
          <w:sz w:val="20"/>
          <w:u w:val="single"/>
        </w:rPr>
        <w:tab/>
      </w:r>
    </w:p>
    <w:p w14:paraId="7F94A042" w14:textId="77777777" w:rsidR="005B55F4" w:rsidRPr="00111992" w:rsidRDefault="005B55F4" w:rsidP="005B55F4">
      <w:pPr>
        <w:snapToGrid w:val="0"/>
        <w:rPr>
          <w:rFonts w:ascii="Times New Roman" w:hAnsi="Times New Roman"/>
          <w:sz w:val="24"/>
          <w:szCs w:val="24"/>
        </w:rPr>
      </w:pPr>
    </w:p>
    <w:p w14:paraId="03D502AF" w14:textId="77777777" w:rsidR="005B55F4" w:rsidRPr="0070614F" w:rsidRDefault="005B55F4" w:rsidP="005B55F4">
      <w:pPr>
        <w:snapToGrid w:val="0"/>
        <w:ind w:firstLine="567"/>
        <w:jc w:val="both"/>
        <w:rPr>
          <w:rFonts w:ascii="Times New Roman" w:hAnsi="Times New Roman"/>
          <w:sz w:val="20"/>
        </w:rPr>
      </w:pPr>
      <w:r w:rsidRPr="0070614F">
        <w:rPr>
          <w:rFonts w:ascii="Times New Roman" w:hAnsi="Times New Roman"/>
          <w:sz w:val="20"/>
        </w:rPr>
        <w:t>Vadovaudamasis Vietinės rinkliavos už komunalinių atliekų ir komunalinėms atliekoms nepriskiriamų buityje susidarančių atliekų tvarkymą Kauno rajono savivaldybėje nuostatais, patvirtintais Kauno rajono savivaldybės tarybos 2025 m. gruodžio 18 d. sprendimu Nr. TS-499 „Dėl vietinės rinkliavos už komunalinių atliekų ir komunalinėms atliekoms nepriskiriamų buityje susidarančių atliekų tvarkymą Kauno rajono savivaldybėje nuostatų patvirtinimo“:</w:t>
      </w:r>
    </w:p>
    <w:p w14:paraId="1DD4AD0C" w14:textId="77777777" w:rsidR="005B55F4" w:rsidRPr="0070614F" w:rsidRDefault="005B55F4" w:rsidP="005B55F4">
      <w:pPr>
        <w:snapToGrid w:val="0"/>
        <w:ind w:firstLine="567"/>
        <w:jc w:val="both"/>
        <w:rPr>
          <w:rFonts w:ascii="Times New Roman" w:hAnsi="Times New Roman"/>
          <w:sz w:val="20"/>
        </w:rPr>
      </w:pPr>
      <w:r w:rsidRPr="0070614F">
        <w:rPr>
          <w:rFonts w:ascii="Times New Roman" w:hAnsi="Times New Roman"/>
          <w:sz w:val="20"/>
        </w:rPr>
        <w:t xml:space="preserve">Informuoju, kad man nuosavybės teise priklausančiame nekilnojamojo turto objekte, esančiame  adresu </w:t>
      </w:r>
      <w:r w:rsidRPr="0070614F">
        <w:rPr>
          <w:rFonts w:ascii="Times New Roman" w:hAnsi="Times New Roman"/>
          <w:i/>
          <w:sz w:val="20"/>
        </w:rPr>
        <w:t>&lt;įrašyti adresą&gt;</w:t>
      </w:r>
      <w:r w:rsidRPr="0070614F">
        <w:rPr>
          <w:rFonts w:ascii="Times New Roman" w:hAnsi="Times New Roman"/>
          <w:sz w:val="20"/>
        </w:rPr>
        <w:t>,</w:t>
      </w:r>
      <w:r w:rsidRPr="0070614F">
        <w:rPr>
          <w:rFonts w:ascii="Times New Roman" w:hAnsi="Times New Roman"/>
          <w:i/>
          <w:sz w:val="20"/>
        </w:rPr>
        <w:t xml:space="preserve"> bendras plotas - &lt;įrašyti skaičių&gt; </w:t>
      </w:r>
      <w:r w:rsidRPr="0070614F">
        <w:rPr>
          <w:rFonts w:ascii="Times New Roman" w:hAnsi="Times New Roman"/>
          <w:sz w:val="20"/>
        </w:rPr>
        <w:t>m</w:t>
      </w:r>
      <w:r w:rsidRPr="0070614F">
        <w:rPr>
          <w:rFonts w:ascii="Times New Roman" w:hAnsi="Times New Roman"/>
          <w:sz w:val="20"/>
          <w:vertAlign w:val="superscript"/>
        </w:rPr>
        <w:t>2</w:t>
      </w:r>
      <w:r w:rsidRPr="0070614F">
        <w:rPr>
          <w:rFonts w:ascii="Times New Roman" w:hAnsi="Times New Roman"/>
          <w:sz w:val="20"/>
        </w:rPr>
        <w:t xml:space="preserve">, </w:t>
      </w:r>
      <w:r w:rsidRPr="0070614F">
        <w:rPr>
          <w:rFonts w:ascii="Times New Roman" w:hAnsi="Times New Roman"/>
          <w:bCs/>
          <w:sz w:val="20"/>
        </w:rPr>
        <w:t xml:space="preserve">nekilnojamojo turto registro išraše pateiktas pastato unikalus Nr. </w:t>
      </w:r>
      <w:r w:rsidRPr="0070614F">
        <w:rPr>
          <w:rFonts w:ascii="Times New Roman" w:hAnsi="Times New Roman"/>
          <w:i/>
          <w:sz w:val="20"/>
        </w:rPr>
        <w:t>&lt;įrašyti&gt;</w:t>
      </w:r>
      <w:r w:rsidRPr="0070614F">
        <w:rPr>
          <w:rFonts w:ascii="Times New Roman" w:hAnsi="Times New Roman"/>
          <w:bCs/>
          <w:sz w:val="20"/>
        </w:rPr>
        <w:t xml:space="preserve">, </w:t>
      </w:r>
      <w:r w:rsidRPr="0070614F">
        <w:rPr>
          <w:rFonts w:ascii="Times New Roman" w:hAnsi="Times New Roman"/>
          <w:sz w:val="20"/>
        </w:rPr>
        <w:t xml:space="preserve">laikotarpiu nuo ......... m. .................... mėn.....d. iki ....... m. .................... mėn.....d. nebus gyvenama / </w:t>
      </w:r>
      <w:bookmarkStart w:id="0" w:name="_Hlk215816071"/>
      <w:r w:rsidRPr="0070614F">
        <w:rPr>
          <w:rFonts w:ascii="Times New Roman" w:hAnsi="Times New Roman"/>
          <w:sz w:val="20"/>
        </w:rPr>
        <w:t>naudojamasi nekilnojamojo turto objektu</w:t>
      </w:r>
      <w:bookmarkEnd w:id="0"/>
      <w:r w:rsidRPr="0070614F">
        <w:rPr>
          <w:rFonts w:ascii="Times New Roman" w:hAnsi="Times New Roman"/>
          <w:sz w:val="20"/>
        </w:rPr>
        <w:t>. Prašau nurodytam laikotarpiui atleisti mane nuo kintamosios įmokos dalies mokėjimo už įvardytą nekilnojamojo turto objektą.</w:t>
      </w:r>
    </w:p>
    <w:p w14:paraId="02FF650D" w14:textId="77777777" w:rsidR="005B55F4" w:rsidRPr="0070614F" w:rsidRDefault="005B55F4" w:rsidP="005B55F4">
      <w:pPr>
        <w:tabs>
          <w:tab w:val="left" w:pos="567"/>
        </w:tabs>
        <w:suppressAutoHyphens/>
        <w:ind w:firstLine="567"/>
        <w:jc w:val="both"/>
        <w:textAlignment w:val="baseline"/>
        <w:rPr>
          <w:rFonts w:ascii="Times New Roman" w:hAnsi="Times New Roman"/>
          <w:b/>
          <w:bCs/>
          <w:i/>
          <w:iCs/>
          <w:color w:val="000000"/>
          <w:sz w:val="20"/>
        </w:rPr>
      </w:pPr>
      <w:r w:rsidRPr="0070614F">
        <w:rPr>
          <w:rFonts w:ascii="Times New Roman" w:hAnsi="Times New Roman"/>
          <w:b/>
          <w:bCs/>
          <w:i/>
          <w:iCs/>
          <w:color w:val="000000"/>
          <w:sz w:val="20"/>
        </w:rPr>
        <w:t>Patvirtinu, kad prašyme pateikti duomenys yra teisingi, o jiems pasikeitus, pasižadu ne vėliau kaip per 30 (trisdešimt) kalendorinių dienų raštu pranešti apie pasikeitimus.</w:t>
      </w:r>
    </w:p>
    <w:p w14:paraId="1AD46656" w14:textId="77777777" w:rsidR="005B55F4" w:rsidRPr="0070614F" w:rsidRDefault="005B55F4" w:rsidP="005B55F4">
      <w:pPr>
        <w:suppressAutoHyphens/>
        <w:ind w:firstLine="567"/>
        <w:jc w:val="both"/>
        <w:textAlignment w:val="baseline"/>
        <w:rPr>
          <w:rFonts w:ascii="Times New Roman" w:hAnsi="Times New Roman"/>
          <w:color w:val="000000"/>
          <w:sz w:val="20"/>
        </w:rPr>
      </w:pPr>
      <w:r w:rsidRPr="0070614F">
        <w:rPr>
          <w:rFonts w:ascii="Times New Roman" w:hAnsi="Times New Roman"/>
          <w:color w:val="000000"/>
          <w:sz w:val="20"/>
        </w:rPr>
        <w:t xml:space="preserve">Paaiškėjus, kad pateikti duomenys – neteisingi, įsipareigoju sumokėti apskaičiuotą kintamąją įmokos dalį. </w:t>
      </w:r>
    </w:p>
    <w:p w14:paraId="6166B713" w14:textId="77777777" w:rsidR="005B55F4" w:rsidRPr="0070614F" w:rsidRDefault="005B55F4" w:rsidP="005B55F4">
      <w:pPr>
        <w:snapToGrid w:val="0"/>
        <w:ind w:firstLine="567"/>
        <w:jc w:val="both"/>
        <w:rPr>
          <w:rFonts w:ascii="Times New Roman" w:hAnsi="Times New Roman"/>
          <w:sz w:val="20"/>
        </w:rPr>
      </w:pPr>
      <w:r w:rsidRPr="0070614F">
        <w:rPr>
          <w:rFonts w:ascii="Times New Roman" w:hAnsi="Times New Roman"/>
          <w:sz w:val="20"/>
        </w:rPr>
        <w:t xml:space="preserve">Leidžiu tvarkyti asmens duomenis, nurodytus šiame prašyme, ir juos įtraukti į Administratoriaus tvarkomą registrą. </w:t>
      </w:r>
    </w:p>
    <w:p w14:paraId="3C8A4FD6" w14:textId="77777777" w:rsidR="005B55F4" w:rsidRPr="0070614F" w:rsidRDefault="005B55F4" w:rsidP="005B55F4">
      <w:pPr>
        <w:snapToGrid w:val="0"/>
        <w:spacing w:line="300" w:lineRule="auto"/>
        <w:rPr>
          <w:rFonts w:ascii="Times New Roman" w:hAnsi="Times New Roman"/>
          <w:sz w:val="20"/>
        </w:rPr>
      </w:pPr>
    </w:p>
    <w:p w14:paraId="212588DB" w14:textId="77777777" w:rsidR="005B55F4" w:rsidRPr="0070614F" w:rsidRDefault="005B55F4" w:rsidP="005B55F4">
      <w:pPr>
        <w:snapToGrid w:val="0"/>
        <w:rPr>
          <w:rFonts w:ascii="Times New Roman" w:hAnsi="Times New Roman"/>
          <w:i/>
          <w:iCs/>
          <w:sz w:val="20"/>
        </w:rPr>
      </w:pPr>
      <w:r w:rsidRPr="0070614F">
        <w:rPr>
          <w:rFonts w:ascii="Times New Roman" w:hAnsi="Times New Roman"/>
          <w:i/>
          <w:iCs/>
          <w:spacing w:val="-4"/>
          <w:sz w:val="20"/>
        </w:rPr>
        <w:t>Informacija apie sunaudotą geriamojo vandens kiekį nekilnojamojo turto objekte</w:t>
      </w:r>
      <w:r w:rsidRPr="0070614F">
        <w:rPr>
          <w:rFonts w:ascii="Times New Roman" w:hAnsi="Times New Roman"/>
          <w:i/>
          <w:iCs/>
          <w:sz w:val="20"/>
        </w:rPr>
        <w:t xml:space="preserve">              Informacija apie elektros energijos sunaudojimą nekilnojamojo turto objekte:</w:t>
      </w:r>
    </w:p>
    <w:p w14:paraId="37FFF14E" w14:textId="77777777" w:rsidR="005B55F4" w:rsidRPr="0070614F" w:rsidRDefault="005B55F4" w:rsidP="005B55F4">
      <w:pPr>
        <w:tabs>
          <w:tab w:val="center" w:pos="4819"/>
        </w:tabs>
        <w:jc w:val="both"/>
        <w:rPr>
          <w:rFonts w:ascii="Times New Roman" w:hAnsi="Times New Roman"/>
          <w:spacing w:val="-4"/>
          <w:sz w:val="20"/>
        </w:rPr>
      </w:pPr>
      <w:r w:rsidRPr="0070614F">
        <w:rPr>
          <w:rFonts w:ascii="Times New Roman" w:hAnsi="Times New Roman"/>
          <w:noProof/>
          <w:sz w:val="20"/>
        </w:rPr>
        <w:drawing>
          <wp:inline distT="0" distB="0" distL="0" distR="0" wp14:anchorId="3FA56BEB" wp14:editId="4829EE1D">
            <wp:extent cx="139922" cy="145002"/>
            <wp:effectExtent l="0" t="0" r="0" b="7620"/>
            <wp:docPr id="1620070100" name="Paveikslėlis 162007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90" cy="147145"/>
                    </a:xfrm>
                    <a:prstGeom prst="rect">
                      <a:avLst/>
                    </a:prstGeom>
                    <a:noFill/>
                    <a:ln>
                      <a:noFill/>
                    </a:ln>
                  </pic:spPr>
                </pic:pic>
              </a:graphicData>
            </a:graphic>
          </wp:inline>
        </w:drawing>
      </w:r>
      <w:r w:rsidRPr="0070614F">
        <w:rPr>
          <w:rFonts w:ascii="Times New Roman" w:hAnsi="Times New Roman"/>
          <w:sz w:val="20"/>
        </w:rPr>
        <w:t xml:space="preserve"> Viešojo geriamojo vandens tiekimas vykdomas</w:t>
      </w:r>
      <w:r w:rsidRPr="0070614F">
        <w:rPr>
          <w:rFonts w:ascii="Times New Roman" w:hAnsi="Times New Roman"/>
          <w:sz w:val="20"/>
        </w:rPr>
        <w:tab/>
        <w:t xml:space="preserve">                                                          </w:t>
      </w:r>
      <w:r w:rsidRPr="0070614F">
        <w:rPr>
          <w:rFonts w:ascii="Times New Roman" w:hAnsi="Times New Roman"/>
          <w:noProof/>
          <w:sz w:val="20"/>
        </w:rPr>
        <w:drawing>
          <wp:inline distT="0" distB="0" distL="0" distR="0" wp14:anchorId="0BA09CEA" wp14:editId="2BB07056">
            <wp:extent cx="166164" cy="172196"/>
            <wp:effectExtent l="0" t="0" r="5715" b="0"/>
            <wp:docPr id="1307389647" name="Paveikslėlis 1307389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41" cy="174556"/>
                    </a:xfrm>
                    <a:prstGeom prst="rect">
                      <a:avLst/>
                    </a:prstGeom>
                    <a:noFill/>
                    <a:ln>
                      <a:noFill/>
                    </a:ln>
                  </pic:spPr>
                </pic:pic>
              </a:graphicData>
            </a:graphic>
          </wp:inline>
        </w:drawing>
      </w:r>
      <w:r w:rsidRPr="0070614F">
        <w:rPr>
          <w:rFonts w:ascii="Times New Roman" w:hAnsi="Times New Roman"/>
          <w:sz w:val="20"/>
        </w:rPr>
        <w:t xml:space="preserve"> </w:t>
      </w:r>
      <w:r w:rsidRPr="0070614F">
        <w:rPr>
          <w:rFonts w:ascii="Times New Roman" w:hAnsi="Times New Roman"/>
          <w:spacing w:val="-4"/>
          <w:sz w:val="20"/>
        </w:rPr>
        <w:t>Elektros energijos sunaudojimo skaitiklis nekilnojamojo turto objekte įrengtas</w:t>
      </w:r>
    </w:p>
    <w:p w14:paraId="70D91C91" w14:textId="77777777" w:rsidR="005B55F4" w:rsidRPr="0070614F" w:rsidRDefault="005B55F4" w:rsidP="005B55F4">
      <w:pPr>
        <w:tabs>
          <w:tab w:val="center" w:pos="4819"/>
        </w:tabs>
        <w:jc w:val="both"/>
        <w:rPr>
          <w:rFonts w:ascii="Times New Roman" w:hAnsi="Times New Roman"/>
          <w:spacing w:val="-4"/>
          <w:sz w:val="20"/>
        </w:rPr>
      </w:pPr>
      <w:r w:rsidRPr="0070614F">
        <w:rPr>
          <w:rFonts w:ascii="Times New Roman" w:hAnsi="Times New Roman"/>
          <w:noProof/>
          <w:sz w:val="20"/>
        </w:rPr>
        <w:drawing>
          <wp:inline distT="0" distB="0" distL="0" distR="0" wp14:anchorId="2AD256FB" wp14:editId="625F9673">
            <wp:extent cx="146482" cy="151800"/>
            <wp:effectExtent l="0" t="0" r="6350" b="635"/>
            <wp:docPr id="940708727" name="Paveikslėlis 94070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169" cy="153548"/>
                    </a:xfrm>
                    <a:prstGeom prst="rect">
                      <a:avLst/>
                    </a:prstGeom>
                    <a:noFill/>
                    <a:ln>
                      <a:noFill/>
                    </a:ln>
                  </pic:spPr>
                </pic:pic>
              </a:graphicData>
            </a:graphic>
          </wp:inline>
        </w:drawing>
      </w:r>
      <w:r w:rsidRPr="0070614F">
        <w:rPr>
          <w:rFonts w:ascii="Times New Roman" w:hAnsi="Times New Roman"/>
          <w:sz w:val="20"/>
        </w:rPr>
        <w:t xml:space="preserve"> Viešojo geriamojo vandens tiekimas nevykdomas</w:t>
      </w:r>
      <w:r w:rsidRPr="0070614F">
        <w:rPr>
          <w:rFonts w:ascii="Times New Roman" w:hAnsi="Times New Roman"/>
          <w:sz w:val="20"/>
        </w:rPr>
        <w:tab/>
      </w:r>
      <w:r w:rsidRPr="0070614F">
        <w:rPr>
          <w:rFonts w:ascii="Times New Roman" w:hAnsi="Times New Roman"/>
          <w:i/>
          <w:iCs/>
          <w:sz w:val="20"/>
        </w:rPr>
        <w:t xml:space="preserve">                                     arba</w:t>
      </w:r>
      <w:r w:rsidRPr="0070614F">
        <w:rPr>
          <w:rFonts w:ascii="Times New Roman" w:hAnsi="Times New Roman"/>
          <w:sz w:val="20"/>
        </w:rPr>
        <w:t xml:space="preserve">         </w:t>
      </w:r>
      <w:r w:rsidRPr="0070614F">
        <w:rPr>
          <w:rFonts w:ascii="Times New Roman" w:hAnsi="Times New Roman"/>
          <w:noProof/>
          <w:sz w:val="20"/>
        </w:rPr>
        <w:drawing>
          <wp:inline distT="0" distB="0" distL="0" distR="0" wp14:anchorId="081BAD9F" wp14:editId="28E05932">
            <wp:extent cx="166563" cy="172610"/>
            <wp:effectExtent l="0" t="0" r="5080" b="0"/>
            <wp:docPr id="1199202358" name="Paveikslėlis 119920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278" cy="174387"/>
                    </a:xfrm>
                    <a:prstGeom prst="rect">
                      <a:avLst/>
                    </a:prstGeom>
                    <a:noFill/>
                    <a:ln>
                      <a:noFill/>
                    </a:ln>
                  </pic:spPr>
                </pic:pic>
              </a:graphicData>
            </a:graphic>
          </wp:inline>
        </w:drawing>
      </w:r>
      <w:r w:rsidRPr="0070614F">
        <w:rPr>
          <w:rFonts w:ascii="Times New Roman" w:hAnsi="Times New Roman"/>
          <w:sz w:val="20"/>
        </w:rPr>
        <w:t xml:space="preserve"> </w:t>
      </w:r>
      <w:r w:rsidRPr="0070614F">
        <w:rPr>
          <w:rFonts w:ascii="Times New Roman" w:hAnsi="Times New Roman"/>
          <w:spacing w:val="-4"/>
          <w:sz w:val="20"/>
        </w:rPr>
        <w:t>Elektros energijos sunaudojimo skaitiklis nekilnojamojo turto objekte neįrengtas</w:t>
      </w:r>
    </w:p>
    <w:p w14:paraId="5429E1B5" w14:textId="77777777" w:rsidR="005B55F4" w:rsidRPr="0070614F" w:rsidRDefault="005B55F4" w:rsidP="005B55F4">
      <w:pPr>
        <w:tabs>
          <w:tab w:val="center" w:pos="4819"/>
        </w:tabs>
        <w:rPr>
          <w:rFonts w:ascii="Times New Roman" w:hAnsi="Times New Roman"/>
          <w:i/>
          <w:iCs/>
          <w:sz w:val="20"/>
        </w:rPr>
      </w:pPr>
    </w:p>
    <w:p w14:paraId="65C4C07B" w14:textId="77777777" w:rsidR="005B55F4" w:rsidRPr="0070614F" w:rsidRDefault="005B55F4" w:rsidP="005B55F4">
      <w:pPr>
        <w:tabs>
          <w:tab w:val="center" w:pos="4819"/>
          <w:tab w:val="left" w:pos="6697"/>
          <w:tab w:val="left" w:pos="8024"/>
        </w:tabs>
        <w:rPr>
          <w:rFonts w:ascii="Times New Roman" w:hAnsi="Times New Roman"/>
          <w:spacing w:val="-4"/>
          <w:sz w:val="20"/>
        </w:rPr>
      </w:pPr>
      <w:r w:rsidRPr="0070614F">
        <w:rPr>
          <w:rFonts w:ascii="Times New Roman" w:hAnsi="Times New Roman"/>
          <w:sz w:val="20"/>
        </w:rPr>
        <w:t xml:space="preserve">Vandens skaitiklio parodymai nekilnojamojo turto objekte – </w:t>
      </w:r>
      <w:r w:rsidRPr="0070614F">
        <w:rPr>
          <w:rFonts w:ascii="Times New Roman" w:hAnsi="Times New Roman"/>
          <w:sz w:val="20"/>
        </w:rPr>
        <w:tab/>
        <w:t xml:space="preserve">                  </w:t>
      </w:r>
      <w:r w:rsidRPr="0070614F">
        <w:rPr>
          <w:rFonts w:ascii="Times New Roman" w:hAnsi="Times New Roman"/>
          <w:spacing w:val="-4"/>
          <w:sz w:val="20"/>
        </w:rPr>
        <w:t>Elektros energijos sunaudojimo skaitiklio parodymai nekilnojamojo turto objekte</w:t>
      </w:r>
    </w:p>
    <w:p w14:paraId="481925D2" w14:textId="77777777" w:rsidR="005B55F4" w:rsidRPr="0070614F" w:rsidRDefault="005B55F4" w:rsidP="005B55F4">
      <w:pPr>
        <w:tabs>
          <w:tab w:val="center" w:pos="4819"/>
        </w:tabs>
        <w:rPr>
          <w:rFonts w:ascii="Times New Roman" w:hAnsi="Times New Roman"/>
          <w:sz w:val="20"/>
        </w:rPr>
      </w:pPr>
      <w:r w:rsidRPr="0070614F">
        <w:rPr>
          <w:rFonts w:ascii="Times New Roman" w:hAnsi="Times New Roman"/>
          <w:sz w:val="20"/>
        </w:rPr>
        <w:t>deklaruojamo laikotarpio pradžioje (</w:t>
      </w:r>
      <w:r w:rsidRPr="0070614F">
        <w:rPr>
          <w:rFonts w:ascii="Times New Roman" w:hAnsi="Times New Roman"/>
          <w:i/>
          <w:sz w:val="20"/>
        </w:rPr>
        <w:t>pildoma, jeigu skaitiklis įrengtas</w:t>
      </w:r>
      <w:r w:rsidRPr="0070614F">
        <w:rPr>
          <w:rFonts w:ascii="Times New Roman" w:hAnsi="Times New Roman"/>
          <w:sz w:val="20"/>
        </w:rPr>
        <w:t xml:space="preserve">):   </w:t>
      </w:r>
      <w:r w:rsidRPr="0070614F">
        <w:rPr>
          <w:rFonts w:ascii="Times New Roman" w:hAnsi="Times New Roman"/>
          <w:sz w:val="20"/>
        </w:rPr>
        <w:tab/>
        <w:t xml:space="preserve">                       deklaruojamo laikotarpio pradžioje (</w:t>
      </w:r>
      <w:r w:rsidRPr="0070614F">
        <w:rPr>
          <w:rFonts w:ascii="Times New Roman" w:hAnsi="Times New Roman"/>
          <w:i/>
          <w:sz w:val="20"/>
        </w:rPr>
        <w:t>pildoma, jeigu skaitiklis įrengtas</w:t>
      </w:r>
      <w:r w:rsidRPr="0070614F">
        <w:rPr>
          <w:rFonts w:ascii="Times New Roman" w:hAnsi="Times New Roman"/>
          <w:sz w:val="20"/>
        </w:rPr>
        <w:t>):</w:t>
      </w:r>
    </w:p>
    <w:tbl>
      <w:tblPr>
        <w:tblpPr w:leftFromText="180" w:rightFromText="180" w:vertAnchor="text" w:horzAnchor="page" w:tblpX="2440"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5B55F4" w:rsidRPr="00111992" w14:paraId="544CE755" w14:textId="77777777" w:rsidTr="000C1F1E">
        <w:tc>
          <w:tcPr>
            <w:tcW w:w="2410" w:type="dxa"/>
          </w:tcPr>
          <w:p w14:paraId="07CCBBCA" w14:textId="77777777" w:rsidR="005B55F4" w:rsidRPr="00111992" w:rsidRDefault="005B55F4" w:rsidP="000C1F1E">
            <w:pPr>
              <w:tabs>
                <w:tab w:val="center" w:pos="4819"/>
              </w:tabs>
              <w:jc w:val="center"/>
              <w:rPr>
                <w:rFonts w:ascii="Times New Roman" w:hAnsi="Times New Roman"/>
                <w:sz w:val="20"/>
                <w:vertAlign w:val="superscript"/>
              </w:rPr>
            </w:pPr>
            <w:r w:rsidRPr="00111992">
              <w:rPr>
                <w:rFonts w:ascii="Times New Roman" w:hAnsi="Times New Roman"/>
                <w:sz w:val="20"/>
              </w:rPr>
              <w:t>Parodymai, m</w:t>
            </w:r>
            <w:r w:rsidRPr="00111992">
              <w:rPr>
                <w:rFonts w:ascii="Times New Roman" w:hAnsi="Times New Roman"/>
                <w:sz w:val="20"/>
                <w:vertAlign w:val="superscript"/>
              </w:rPr>
              <w:t>3</w:t>
            </w:r>
          </w:p>
        </w:tc>
      </w:tr>
      <w:tr w:rsidR="005B55F4" w:rsidRPr="00111992" w14:paraId="129B1F60" w14:textId="77777777" w:rsidTr="000C1F1E">
        <w:trPr>
          <w:trHeight w:val="141"/>
        </w:trPr>
        <w:tc>
          <w:tcPr>
            <w:tcW w:w="2410" w:type="dxa"/>
          </w:tcPr>
          <w:p w14:paraId="25539580" w14:textId="77777777" w:rsidR="005B55F4" w:rsidRPr="00111992" w:rsidRDefault="005B55F4" w:rsidP="000C1F1E">
            <w:pPr>
              <w:tabs>
                <w:tab w:val="center" w:pos="4819"/>
              </w:tabs>
              <w:jc w:val="both"/>
              <w:rPr>
                <w:rFonts w:ascii="Times New Roman" w:hAnsi="Times New Roman"/>
                <w:sz w:val="24"/>
                <w:szCs w:val="24"/>
              </w:rPr>
            </w:pPr>
          </w:p>
        </w:tc>
      </w:tr>
    </w:tbl>
    <w:tbl>
      <w:tblPr>
        <w:tblpPr w:leftFromText="180" w:rightFromText="180" w:vertAnchor="page" w:horzAnchor="page" w:tblpX="10021" w:tblpY="8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tblGrid>
      <w:tr w:rsidR="005B55F4" w:rsidRPr="00111992" w14:paraId="3F8139B9" w14:textId="77777777" w:rsidTr="000C1F1E">
        <w:tc>
          <w:tcPr>
            <w:tcW w:w="2680" w:type="dxa"/>
          </w:tcPr>
          <w:p w14:paraId="640F717A" w14:textId="77777777" w:rsidR="005B55F4" w:rsidRPr="00111992" w:rsidRDefault="005B55F4" w:rsidP="000C1F1E">
            <w:pPr>
              <w:tabs>
                <w:tab w:val="center" w:pos="4819"/>
              </w:tabs>
              <w:jc w:val="center"/>
              <w:rPr>
                <w:rFonts w:ascii="Times New Roman" w:hAnsi="Times New Roman"/>
                <w:sz w:val="20"/>
              </w:rPr>
            </w:pPr>
            <w:r w:rsidRPr="00111992">
              <w:rPr>
                <w:rFonts w:ascii="Times New Roman" w:hAnsi="Times New Roman"/>
                <w:sz w:val="20"/>
              </w:rPr>
              <w:t>Parodymai, kWh</w:t>
            </w:r>
          </w:p>
        </w:tc>
      </w:tr>
      <w:tr w:rsidR="005B55F4" w:rsidRPr="00111992" w14:paraId="4B732BA6" w14:textId="77777777" w:rsidTr="000C1F1E">
        <w:trPr>
          <w:trHeight w:val="141"/>
        </w:trPr>
        <w:tc>
          <w:tcPr>
            <w:tcW w:w="2680" w:type="dxa"/>
          </w:tcPr>
          <w:p w14:paraId="5B905754" w14:textId="77777777" w:rsidR="005B55F4" w:rsidRPr="00111992" w:rsidRDefault="005B55F4" w:rsidP="000C1F1E">
            <w:pPr>
              <w:tabs>
                <w:tab w:val="center" w:pos="4819"/>
              </w:tabs>
              <w:jc w:val="both"/>
              <w:rPr>
                <w:rFonts w:ascii="Times New Roman" w:hAnsi="Times New Roman"/>
                <w:sz w:val="24"/>
                <w:szCs w:val="24"/>
              </w:rPr>
            </w:pPr>
          </w:p>
        </w:tc>
      </w:tr>
    </w:tbl>
    <w:p w14:paraId="1C5E5BFE" w14:textId="77777777" w:rsidR="005B55F4" w:rsidRPr="00111992" w:rsidRDefault="005B55F4" w:rsidP="005B55F4">
      <w:pPr>
        <w:tabs>
          <w:tab w:val="center" w:pos="4819"/>
        </w:tabs>
        <w:rPr>
          <w:rFonts w:ascii="Times New Roman" w:hAnsi="Times New Roman"/>
          <w:sz w:val="24"/>
          <w:szCs w:val="24"/>
        </w:rPr>
      </w:pPr>
    </w:p>
    <w:p w14:paraId="6AFBED32" w14:textId="77777777" w:rsidR="005B55F4" w:rsidRPr="00111992" w:rsidRDefault="005B55F4" w:rsidP="005B55F4">
      <w:pPr>
        <w:tabs>
          <w:tab w:val="left" w:pos="5241"/>
        </w:tabs>
        <w:snapToGrid w:val="0"/>
        <w:rPr>
          <w:rFonts w:ascii="Times New Roman" w:hAnsi="Times New Roman"/>
          <w:i/>
          <w:iCs/>
          <w:sz w:val="16"/>
          <w:szCs w:val="16"/>
        </w:rPr>
      </w:pPr>
      <w:r w:rsidRPr="00111992">
        <w:rPr>
          <w:rFonts w:ascii="Times New Roman" w:hAnsi="Times New Roman"/>
          <w:i/>
          <w:iCs/>
          <w:sz w:val="24"/>
          <w:szCs w:val="24"/>
        </w:rPr>
        <w:br w:type="textWrapping" w:clear="all"/>
      </w:r>
    </w:p>
    <w:p w14:paraId="5DC793C5" w14:textId="77777777" w:rsidR="005B55F4" w:rsidRPr="0070614F" w:rsidRDefault="005B55F4" w:rsidP="005B55F4">
      <w:pPr>
        <w:widowControl w:val="0"/>
        <w:spacing w:line="300" w:lineRule="auto"/>
        <w:ind w:right="57" w:firstLine="567"/>
        <w:jc w:val="both"/>
        <w:rPr>
          <w:rFonts w:ascii="Times New Roman" w:eastAsia="Calibri" w:hAnsi="Times New Roman"/>
          <w:sz w:val="20"/>
          <w:lang w:eastAsia="ar-SA"/>
        </w:rPr>
      </w:pPr>
      <w:r w:rsidRPr="0070614F">
        <w:rPr>
          <w:rFonts w:ascii="Times New Roman" w:eastAsia="Calibri" w:hAnsi="Times New Roman"/>
          <w:sz w:val="20"/>
          <w:lang w:eastAsia="ar-SA"/>
        </w:rPr>
        <w:t>Nustačius, kad per šiame prašyme deklaruotą laikotarpį nekilnojamojo turto objekte sunaudota daugiau nei 1 m</w:t>
      </w:r>
      <w:r w:rsidRPr="0070614F">
        <w:rPr>
          <w:rFonts w:ascii="Times New Roman" w:eastAsia="Calibri" w:hAnsi="Times New Roman"/>
          <w:sz w:val="20"/>
          <w:vertAlign w:val="superscript"/>
          <w:lang w:eastAsia="ar-SA"/>
        </w:rPr>
        <w:t>3</w:t>
      </w:r>
      <w:r w:rsidRPr="0070614F">
        <w:rPr>
          <w:rFonts w:ascii="Times New Roman" w:eastAsia="Calibri" w:hAnsi="Times New Roman"/>
          <w:sz w:val="20"/>
          <w:lang w:eastAsia="ar-SA"/>
        </w:rPr>
        <w:t xml:space="preserve"> per 3 mėn. vandens arba daugiau nei 45 kWh per 3 mėn.</w:t>
      </w:r>
      <w:r w:rsidRPr="0070614F">
        <w:rPr>
          <w:rFonts w:ascii="Times New Roman" w:hAnsi="Times New Roman"/>
          <w:iCs/>
          <w:sz w:val="20"/>
          <w:lang w:eastAsia="ar-SA"/>
        </w:rPr>
        <w:t xml:space="preserve"> </w:t>
      </w:r>
      <w:r w:rsidRPr="0070614F">
        <w:rPr>
          <w:rFonts w:ascii="Times New Roman" w:eastAsia="Calibri" w:hAnsi="Times New Roman"/>
          <w:sz w:val="20"/>
          <w:lang w:eastAsia="ar-SA"/>
        </w:rPr>
        <w:t>elektros energijos, įsipareigoju ne vėliau kaip per 30 (trisdešimt) kalendorinių dienų nuo šiame prašyme deklaruoto laikotarpio pabaigos, pateikti papildomus paaiškinimus su tai patvirtinančiais dokumentais.</w:t>
      </w:r>
    </w:p>
    <w:p w14:paraId="4C7CC91A" w14:textId="77777777" w:rsidR="005B55F4" w:rsidRPr="0070614F" w:rsidRDefault="005B55F4" w:rsidP="005B55F4">
      <w:pPr>
        <w:widowControl w:val="0"/>
        <w:spacing w:line="300" w:lineRule="auto"/>
        <w:ind w:right="57" w:firstLine="567"/>
        <w:jc w:val="both"/>
        <w:rPr>
          <w:rFonts w:ascii="Times New Roman" w:hAnsi="Times New Roman"/>
          <w:sz w:val="20"/>
        </w:rPr>
      </w:pPr>
      <w:r w:rsidRPr="0070614F">
        <w:rPr>
          <w:rFonts w:ascii="Times New Roman" w:hAnsi="Times New Roman"/>
          <w:sz w:val="20"/>
        </w:rPr>
        <w:t>Per nurodytą terminą nepateikus prašomų  duomenų ir dokumentų, apskaičiuota kintamoji įmokos dalis privalo būti sumokėta.</w:t>
      </w:r>
    </w:p>
    <w:p w14:paraId="6A3BD0CC" w14:textId="77777777" w:rsidR="005B55F4" w:rsidRPr="00111992" w:rsidRDefault="005B55F4" w:rsidP="005B55F4">
      <w:pPr>
        <w:snapToGrid w:val="0"/>
        <w:jc w:val="both"/>
        <w:rPr>
          <w:rFonts w:ascii="Times New Roman" w:hAnsi="Times New Roman"/>
          <w:sz w:val="24"/>
          <w:szCs w:val="24"/>
        </w:rPr>
      </w:pPr>
      <w:r w:rsidRPr="00111992">
        <w:rPr>
          <w:rFonts w:ascii="Times New Roman" w:hAnsi="Times New Roman"/>
          <w:noProof/>
          <w:sz w:val="24"/>
          <w:szCs w:val="24"/>
        </w:rPr>
        <mc:AlternateContent>
          <mc:Choice Requires="wps">
            <w:drawing>
              <wp:anchor distT="0" distB="0" distL="114300" distR="114300" simplePos="0" relativeHeight="251659264" behindDoc="1" locked="0" layoutInCell="1" allowOverlap="1" wp14:anchorId="41CAA1FD" wp14:editId="15B5440D">
                <wp:simplePos x="0" y="0"/>
                <wp:positionH relativeFrom="page">
                  <wp:align>center</wp:align>
                </wp:positionH>
                <wp:positionV relativeFrom="paragraph">
                  <wp:posOffset>141605</wp:posOffset>
                </wp:positionV>
                <wp:extent cx="5147945" cy="635"/>
                <wp:effectExtent l="19050" t="19050" r="33655" b="37465"/>
                <wp:wrapNone/>
                <wp:docPr id="5" name="Laisva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DD92B6" id="Laisva forma 20" o:spid="_x0000_s1026" style="position:absolute;margin-left:0;margin-top:11.15pt;width:405.35pt;height:.05pt;z-index:-25165721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" path="m,l8107,e" filled="f" strokeweight=".14mm">
                <v:stroke endcap="square"/>
                <v:path o:connecttype="custom" o:connectlocs="0,0;2147483646,0" o:connectangles="0,0"/>
                <w10:wrap anchorx="page"/>
              </v:shape>
            </w:pict>
          </mc:Fallback>
        </mc:AlternateContent>
      </w:r>
    </w:p>
    <w:p w14:paraId="13C60099" w14:textId="77777777" w:rsidR="005B55F4" w:rsidRPr="00111992" w:rsidRDefault="005B55F4" w:rsidP="005B55F4">
      <w:pPr>
        <w:jc w:val="center"/>
        <w:rPr>
          <w:rFonts w:ascii="Times New Roman" w:hAnsi="Times New Roman"/>
          <w:sz w:val="16"/>
          <w:szCs w:val="16"/>
        </w:rPr>
      </w:pPr>
      <w:r w:rsidRPr="00111992">
        <w:rPr>
          <w:rFonts w:ascii="Times New Roman" w:hAnsi="Times New Roman"/>
          <w:sz w:val="16"/>
          <w:szCs w:val="16"/>
        </w:rPr>
        <w:t>(</w:t>
      </w:r>
      <w:r w:rsidRPr="00111992">
        <w:rPr>
          <w:rFonts w:ascii="Times New Roman" w:hAnsi="Times New Roman"/>
          <w:spacing w:val="-1"/>
          <w:sz w:val="16"/>
          <w:szCs w:val="16"/>
        </w:rPr>
        <w:t>A</w:t>
      </w:r>
      <w:r w:rsidRPr="00111992">
        <w:rPr>
          <w:rFonts w:ascii="Times New Roman" w:hAnsi="Times New Roman"/>
          <w:spacing w:val="1"/>
          <w:sz w:val="16"/>
          <w:szCs w:val="16"/>
        </w:rPr>
        <w:t>tl</w:t>
      </w:r>
      <w:r w:rsidRPr="00111992">
        <w:rPr>
          <w:rFonts w:ascii="Times New Roman" w:hAnsi="Times New Roman"/>
          <w:spacing w:val="2"/>
          <w:sz w:val="16"/>
          <w:szCs w:val="16"/>
        </w:rPr>
        <w:t>i</w:t>
      </w:r>
      <w:r w:rsidRPr="00111992">
        <w:rPr>
          <w:rFonts w:ascii="Times New Roman" w:hAnsi="Times New Roman"/>
          <w:spacing w:val="-3"/>
          <w:sz w:val="16"/>
          <w:szCs w:val="16"/>
        </w:rPr>
        <w:t>e</w:t>
      </w:r>
      <w:r w:rsidRPr="00111992">
        <w:rPr>
          <w:rFonts w:ascii="Times New Roman" w:hAnsi="Times New Roman"/>
          <w:sz w:val="16"/>
          <w:szCs w:val="16"/>
        </w:rPr>
        <w:t>kų</w:t>
      </w:r>
      <w:r w:rsidRPr="00111992">
        <w:rPr>
          <w:rFonts w:ascii="Times New Roman" w:hAnsi="Times New Roman"/>
          <w:spacing w:val="-2"/>
          <w:sz w:val="16"/>
          <w:szCs w:val="16"/>
        </w:rPr>
        <w:t xml:space="preserve"> </w:t>
      </w:r>
      <w:r w:rsidRPr="00111992">
        <w:rPr>
          <w:rFonts w:ascii="Times New Roman" w:hAnsi="Times New Roman"/>
          <w:spacing w:val="1"/>
          <w:sz w:val="16"/>
          <w:szCs w:val="16"/>
        </w:rPr>
        <w:t>t</w:t>
      </w:r>
      <w:r w:rsidRPr="00111992">
        <w:rPr>
          <w:rFonts w:ascii="Times New Roman" w:hAnsi="Times New Roman"/>
          <w:spacing w:val="-5"/>
          <w:sz w:val="16"/>
          <w:szCs w:val="16"/>
        </w:rPr>
        <w:t>u</w:t>
      </w:r>
      <w:r w:rsidRPr="00111992">
        <w:rPr>
          <w:rFonts w:ascii="Times New Roman" w:hAnsi="Times New Roman"/>
          <w:spacing w:val="5"/>
          <w:sz w:val="16"/>
          <w:szCs w:val="16"/>
        </w:rPr>
        <w:t>r</w:t>
      </w:r>
      <w:r w:rsidRPr="00111992">
        <w:rPr>
          <w:rFonts w:ascii="Times New Roman" w:hAnsi="Times New Roman"/>
          <w:spacing w:val="-3"/>
          <w:sz w:val="16"/>
          <w:szCs w:val="16"/>
        </w:rPr>
        <w:t>ė</w:t>
      </w:r>
      <w:r w:rsidRPr="00111992">
        <w:rPr>
          <w:rFonts w:ascii="Times New Roman" w:hAnsi="Times New Roman"/>
          <w:spacing w:val="1"/>
          <w:sz w:val="16"/>
          <w:szCs w:val="16"/>
        </w:rPr>
        <w:t>t</w:t>
      </w:r>
      <w:r w:rsidRPr="00111992">
        <w:rPr>
          <w:rFonts w:ascii="Times New Roman" w:hAnsi="Times New Roman"/>
          <w:spacing w:val="-5"/>
          <w:sz w:val="16"/>
          <w:szCs w:val="16"/>
        </w:rPr>
        <w:t>o</w:t>
      </w:r>
      <w:r w:rsidRPr="00111992">
        <w:rPr>
          <w:rFonts w:ascii="Times New Roman" w:hAnsi="Times New Roman"/>
          <w:spacing w:val="-3"/>
          <w:sz w:val="16"/>
          <w:szCs w:val="16"/>
        </w:rPr>
        <w:t>j</w:t>
      </w:r>
      <w:r w:rsidRPr="00111992">
        <w:rPr>
          <w:rFonts w:ascii="Times New Roman" w:hAnsi="Times New Roman"/>
          <w:sz w:val="16"/>
          <w:szCs w:val="16"/>
        </w:rPr>
        <w:t>o</w:t>
      </w:r>
      <w:r w:rsidRPr="00111992">
        <w:rPr>
          <w:rFonts w:ascii="Times New Roman" w:hAnsi="Times New Roman"/>
          <w:spacing w:val="-2"/>
          <w:sz w:val="16"/>
          <w:szCs w:val="16"/>
        </w:rPr>
        <w:t xml:space="preserve"> </w:t>
      </w:r>
      <w:r w:rsidRPr="00111992">
        <w:rPr>
          <w:rFonts w:ascii="Times New Roman" w:hAnsi="Times New Roman"/>
          <w:spacing w:val="-5"/>
          <w:sz w:val="16"/>
          <w:szCs w:val="16"/>
        </w:rPr>
        <w:t>v</w:t>
      </w:r>
      <w:r w:rsidRPr="00111992">
        <w:rPr>
          <w:rFonts w:ascii="Times New Roman" w:hAnsi="Times New Roman"/>
          <w:spacing w:val="2"/>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2"/>
          <w:sz w:val="16"/>
          <w:szCs w:val="16"/>
        </w:rPr>
        <w:t>a</w:t>
      </w:r>
      <w:r w:rsidRPr="00111992">
        <w:rPr>
          <w:rFonts w:ascii="Times New Roman" w:hAnsi="Times New Roman"/>
          <w:sz w:val="16"/>
          <w:szCs w:val="16"/>
        </w:rPr>
        <w:t>s</w:t>
      </w:r>
      <w:r w:rsidRPr="00111992">
        <w:rPr>
          <w:rFonts w:ascii="Times New Roman" w:hAnsi="Times New Roman"/>
          <w:spacing w:val="-4"/>
          <w:sz w:val="16"/>
          <w:szCs w:val="16"/>
        </w:rPr>
        <w:t xml:space="preserve"> </w:t>
      </w:r>
      <w:r w:rsidRPr="00111992">
        <w:rPr>
          <w:rFonts w:ascii="Times New Roman" w:hAnsi="Times New Roman"/>
          <w:sz w:val="16"/>
          <w:szCs w:val="16"/>
        </w:rPr>
        <w:t>p</w:t>
      </w:r>
      <w:r w:rsidRPr="00111992">
        <w:rPr>
          <w:rFonts w:ascii="Times New Roman" w:hAnsi="Times New Roman"/>
          <w:spacing w:val="2"/>
          <w:sz w:val="16"/>
          <w:szCs w:val="16"/>
        </w:rPr>
        <w:t>a</w:t>
      </w:r>
      <w:r w:rsidRPr="00111992">
        <w:rPr>
          <w:rFonts w:ascii="Times New Roman" w:hAnsi="Times New Roman"/>
          <w:spacing w:val="-5"/>
          <w:sz w:val="16"/>
          <w:szCs w:val="16"/>
        </w:rPr>
        <w:t>v</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z w:val="16"/>
          <w:szCs w:val="16"/>
        </w:rPr>
        <w:t>d</w:t>
      </w:r>
      <w:r w:rsidRPr="00111992">
        <w:rPr>
          <w:rFonts w:ascii="Times New Roman" w:hAnsi="Times New Roman"/>
          <w:spacing w:val="-3"/>
          <w:sz w:val="16"/>
          <w:szCs w:val="16"/>
        </w:rPr>
        <w:t>ė</w:t>
      </w:r>
      <w:r w:rsidRPr="00111992">
        <w:rPr>
          <w:rFonts w:ascii="Times New Roman" w:hAnsi="Times New Roman"/>
          <w:sz w:val="16"/>
          <w:szCs w:val="16"/>
        </w:rPr>
        <w:t xml:space="preserve">, </w:t>
      </w:r>
      <w:r w:rsidRPr="00111992">
        <w:rPr>
          <w:rFonts w:ascii="Times New Roman" w:hAnsi="Times New Roman"/>
          <w:spacing w:val="-5"/>
          <w:sz w:val="16"/>
          <w:szCs w:val="16"/>
        </w:rPr>
        <w:t>p</w:t>
      </w:r>
      <w:r w:rsidRPr="00111992">
        <w:rPr>
          <w:rFonts w:ascii="Times New Roman" w:hAnsi="Times New Roman"/>
          <w:spacing w:val="-3"/>
          <w:sz w:val="16"/>
          <w:szCs w:val="16"/>
        </w:rPr>
        <w:t>a</w:t>
      </w:r>
      <w:r w:rsidRPr="00111992">
        <w:rPr>
          <w:rFonts w:ascii="Times New Roman" w:hAnsi="Times New Roman"/>
          <w:spacing w:val="5"/>
          <w:sz w:val="16"/>
          <w:szCs w:val="16"/>
        </w:rPr>
        <w:t>r</w:t>
      </w:r>
      <w:r w:rsidRPr="00111992">
        <w:rPr>
          <w:rFonts w:ascii="Times New Roman" w:hAnsi="Times New Roman"/>
          <w:spacing w:val="2"/>
          <w:sz w:val="16"/>
          <w:szCs w:val="16"/>
        </w:rPr>
        <w:t>a</w:t>
      </w:r>
      <w:r w:rsidRPr="00111992">
        <w:rPr>
          <w:rFonts w:ascii="Times New Roman" w:hAnsi="Times New Roman"/>
          <w:spacing w:val="-6"/>
          <w:sz w:val="16"/>
          <w:szCs w:val="16"/>
        </w:rPr>
        <w:t>š</w:t>
      </w:r>
      <w:r w:rsidRPr="00111992">
        <w:rPr>
          <w:rFonts w:ascii="Times New Roman" w:hAnsi="Times New Roman"/>
          <w:spacing w:val="2"/>
          <w:sz w:val="16"/>
          <w:szCs w:val="16"/>
        </w:rPr>
        <w:t>a</w:t>
      </w:r>
      <w:r w:rsidRPr="00111992">
        <w:rPr>
          <w:rFonts w:ascii="Times New Roman" w:hAnsi="Times New Roman"/>
          <w:spacing w:val="-1"/>
          <w:sz w:val="16"/>
          <w:szCs w:val="16"/>
        </w:rPr>
        <w:t>s</w:t>
      </w:r>
      <w:r w:rsidRPr="00111992">
        <w:rPr>
          <w:rFonts w:ascii="Times New Roman" w:hAnsi="Times New Roman"/>
          <w:sz w:val="16"/>
          <w:szCs w:val="16"/>
        </w:rPr>
        <w:t>)</w:t>
      </w:r>
    </w:p>
    <w:p w14:paraId="2E11A2EF" w14:textId="77777777" w:rsidR="005B55F4" w:rsidRPr="00111992" w:rsidRDefault="005B55F4" w:rsidP="005B55F4">
      <w:pPr>
        <w:rPr>
          <w:rFonts w:ascii="Times New Roman" w:hAnsi="Times New Roman"/>
          <w:sz w:val="24"/>
          <w:szCs w:val="24"/>
        </w:rPr>
      </w:pPr>
    </w:p>
    <w:p w14:paraId="237E1A64" w14:textId="16182404" w:rsidR="002C7C62" w:rsidRPr="005B55F4" w:rsidRDefault="005B55F4" w:rsidP="005B55F4">
      <w:pPr>
        <w:widowControl w:val="0"/>
        <w:jc w:val="center"/>
      </w:pPr>
      <w:r w:rsidRPr="00111992">
        <w:rPr>
          <w:rFonts w:ascii="Times New Roman" w:hAnsi="Times New Roman"/>
          <w:sz w:val="24"/>
          <w:szCs w:val="24"/>
        </w:rPr>
        <w:t>–––––––––––––––––––––––––––––––––––</w:t>
      </w:r>
    </w:p>
    <w:sectPr w:rsidR="002C7C62" w:rsidRPr="005B55F4" w:rsidSect="005B55F4">
      <w:pgSz w:w="16838" w:h="11906" w:orient="landscape"/>
      <w:pgMar w:top="709" w:right="1245"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95"/>
    <w:rsid w:val="002C7C62"/>
    <w:rsid w:val="005B55F4"/>
    <w:rsid w:val="007F5B66"/>
    <w:rsid w:val="00841253"/>
    <w:rsid w:val="00982570"/>
    <w:rsid w:val="00987E95"/>
    <w:rsid w:val="00B4122A"/>
    <w:rsid w:val="00D83B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0C89"/>
  <w15:chartTrackingRefBased/>
  <w15:docId w15:val="{60E6A2CE-61CF-487C-9FBB-AA787C8F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95"/>
    <w:pPr>
      <w:spacing w:after="0" w:line="240" w:lineRule="auto"/>
    </w:pPr>
    <w:rPr>
      <w:rFonts w:ascii="TimesLT" w:eastAsia="Times New Roman" w:hAnsi="TimesLT" w:cs="Times New Roman"/>
      <w:kern w:val="0"/>
      <w:sz w:val="26"/>
      <w:szCs w:val="20"/>
      <w:lang w:eastAsia="lt-LT"/>
      <w14:ligatures w14:val="none"/>
    </w:rPr>
  </w:style>
  <w:style w:type="paragraph" w:styleId="Heading1">
    <w:name w:val="heading 1"/>
    <w:basedOn w:val="Normal"/>
    <w:next w:val="Normal"/>
    <w:link w:val="Heading1Char"/>
    <w:uiPriority w:val="9"/>
    <w:qFormat/>
    <w:rsid w:val="00987E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87E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87E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87E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87E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87E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87E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87E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87E9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E95"/>
    <w:rPr>
      <w:rFonts w:eastAsiaTheme="majorEastAsia" w:cstheme="majorBidi"/>
      <w:color w:val="272727" w:themeColor="text1" w:themeTint="D8"/>
    </w:rPr>
  </w:style>
  <w:style w:type="paragraph" w:styleId="Title">
    <w:name w:val="Title"/>
    <w:basedOn w:val="Normal"/>
    <w:next w:val="Normal"/>
    <w:link w:val="TitleChar"/>
    <w:uiPriority w:val="10"/>
    <w:qFormat/>
    <w:rsid w:val="00987E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87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E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87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E9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87E95"/>
    <w:rPr>
      <w:i/>
      <w:iCs/>
      <w:color w:val="404040" w:themeColor="text1" w:themeTint="BF"/>
    </w:rPr>
  </w:style>
  <w:style w:type="paragraph" w:styleId="ListParagraph">
    <w:name w:val="List Paragraph"/>
    <w:basedOn w:val="Normal"/>
    <w:uiPriority w:val="34"/>
    <w:qFormat/>
    <w:rsid w:val="00987E9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87E95"/>
    <w:rPr>
      <w:i/>
      <w:iCs/>
      <w:color w:val="0F4761" w:themeColor="accent1" w:themeShade="BF"/>
    </w:rPr>
  </w:style>
  <w:style w:type="paragraph" w:styleId="IntenseQuote">
    <w:name w:val="Intense Quote"/>
    <w:basedOn w:val="Normal"/>
    <w:next w:val="Normal"/>
    <w:link w:val="IntenseQuoteChar"/>
    <w:uiPriority w:val="30"/>
    <w:qFormat/>
    <w:rsid w:val="00987E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87E95"/>
    <w:rPr>
      <w:i/>
      <w:iCs/>
      <w:color w:val="0F4761" w:themeColor="accent1" w:themeShade="BF"/>
    </w:rPr>
  </w:style>
  <w:style w:type="character" w:styleId="IntenseReference">
    <w:name w:val="Intense Reference"/>
    <w:basedOn w:val="DefaultParagraphFont"/>
    <w:uiPriority w:val="32"/>
    <w:qFormat/>
    <w:rsid w:val="00987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2154</Words>
  <Characters>1228</Characters>
  <Application>Microsoft Office Word</Application>
  <DocSecurity>4</DocSecurity>
  <Lines>10</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Bytautė | Komunalinių paslaugų centras UAB</dc:creator>
  <cp:keywords/>
  <dc:description/>
  <cp:lastModifiedBy>Inga Kalasauskė | Komunalinių paslaugų centras UAB</cp:lastModifiedBy>
  <cp:revision>2</cp:revision>
  <dcterms:created xsi:type="dcterms:W3CDTF">2026-01-05T09:34:00Z</dcterms:created>
  <dcterms:modified xsi:type="dcterms:W3CDTF">2026-01-05T09:34:00Z</dcterms:modified>
</cp:coreProperties>
</file>