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4FF6" w14:textId="77777777" w:rsidR="00111992" w:rsidRPr="001651B7" w:rsidRDefault="00111992" w:rsidP="00111992">
      <w:pPr>
        <w:ind w:left="9639"/>
        <w:rPr>
          <w:rFonts w:ascii="Times New Roman" w:hAnsi="Times New Roman"/>
          <w:sz w:val="20"/>
        </w:rPr>
      </w:pPr>
      <w:r w:rsidRPr="001651B7">
        <w:rPr>
          <w:rFonts w:ascii="Times New Roman" w:hAnsi="Times New Roman"/>
          <w:sz w:val="20"/>
        </w:rPr>
        <w:t>Vietinės rinkliavos už komunalinių atliekų ir komunalinėms atliekoms nepriskiriamų buityje susidarančių atliekų tvarkymą Kauno rajono savivaldybėje nuostatų</w:t>
      </w:r>
    </w:p>
    <w:p w14:paraId="530C553A" w14:textId="77777777" w:rsidR="00111992" w:rsidRPr="001651B7" w:rsidRDefault="00111992" w:rsidP="00111992">
      <w:pPr>
        <w:ind w:left="9639"/>
        <w:rPr>
          <w:rFonts w:ascii="Times New Roman" w:hAnsi="Times New Roman"/>
          <w:sz w:val="20"/>
        </w:rPr>
      </w:pPr>
      <w:r w:rsidRPr="001651B7">
        <w:rPr>
          <w:rFonts w:ascii="Times New Roman" w:hAnsi="Times New Roman"/>
          <w:sz w:val="20"/>
        </w:rPr>
        <w:t>3 priedas</w:t>
      </w:r>
    </w:p>
    <w:p w14:paraId="1B2E6924" w14:textId="77777777" w:rsidR="00111992" w:rsidRPr="00111992" w:rsidRDefault="00111992" w:rsidP="00111992">
      <w:pPr>
        <w:widowControl w:val="0"/>
        <w:ind w:right="-23"/>
        <w:jc w:val="center"/>
        <w:rPr>
          <w:rFonts w:ascii="Times New Roman" w:hAnsi="Times New Roman"/>
          <w:spacing w:val="5"/>
          <w:sz w:val="24"/>
          <w:szCs w:val="24"/>
        </w:rPr>
      </w:pPr>
      <w:r w:rsidRPr="00111992">
        <w:rPr>
          <w:rFonts w:ascii="Times New Roman" w:hAnsi="Times New Roman"/>
          <w:spacing w:val="5"/>
          <w:sz w:val="24"/>
          <w:szCs w:val="24"/>
        </w:rPr>
        <w:t>______________________________________________________________</w:t>
      </w:r>
    </w:p>
    <w:p w14:paraId="5E84401A" w14:textId="77777777" w:rsidR="00111992" w:rsidRPr="00111992" w:rsidRDefault="00111992" w:rsidP="00111992">
      <w:pPr>
        <w:widowControl w:val="0"/>
        <w:ind w:right="-23"/>
        <w:jc w:val="center"/>
        <w:rPr>
          <w:rFonts w:ascii="Times New Roman" w:hAnsi="Times New Roman"/>
          <w:sz w:val="16"/>
          <w:szCs w:val="16"/>
        </w:rPr>
      </w:pPr>
      <w:r w:rsidRPr="00111992">
        <w:rPr>
          <w:rFonts w:ascii="Times New Roman" w:hAnsi="Times New Roman"/>
          <w:spacing w:val="5"/>
          <w:sz w:val="16"/>
          <w:szCs w:val="16"/>
        </w:rPr>
        <w:t>(patalpų adresas, patalpų savininko (valdytojo) vardas, pavardė)</w:t>
      </w:r>
    </w:p>
    <w:p w14:paraId="129BFDDD" w14:textId="77777777" w:rsidR="00111992" w:rsidRPr="00111992" w:rsidRDefault="00111992" w:rsidP="00111992">
      <w:pPr>
        <w:widowControl w:val="0"/>
        <w:ind w:right="-23"/>
        <w:jc w:val="center"/>
        <w:rPr>
          <w:rFonts w:ascii="Times New Roman" w:hAnsi="Times New Roman"/>
          <w:spacing w:val="5"/>
          <w:sz w:val="24"/>
          <w:szCs w:val="24"/>
        </w:rPr>
      </w:pPr>
      <w:r w:rsidRPr="00111992">
        <w:rPr>
          <w:rFonts w:ascii="Times New Roman" w:hAnsi="Times New Roman"/>
          <w:spacing w:val="5"/>
          <w:sz w:val="24"/>
          <w:szCs w:val="24"/>
        </w:rPr>
        <w:t>______________________________________________________________</w:t>
      </w:r>
    </w:p>
    <w:p w14:paraId="0566C7A7" w14:textId="77777777" w:rsidR="00111992" w:rsidRPr="00111992" w:rsidRDefault="00111992" w:rsidP="00111992">
      <w:pPr>
        <w:widowControl w:val="0"/>
        <w:ind w:right="-23"/>
        <w:jc w:val="center"/>
        <w:rPr>
          <w:rFonts w:ascii="Times New Roman" w:hAnsi="Times New Roman"/>
          <w:sz w:val="16"/>
          <w:szCs w:val="16"/>
        </w:rPr>
      </w:pPr>
      <w:r w:rsidRPr="00111992">
        <w:rPr>
          <w:rFonts w:ascii="Times New Roman" w:hAnsi="Times New Roman"/>
          <w:spacing w:val="5"/>
          <w:sz w:val="16"/>
          <w:szCs w:val="16"/>
        </w:rPr>
        <w:t>(adresas korespondencijai, telefono Nr., elektroninio pašto adresas)</w:t>
      </w:r>
    </w:p>
    <w:p w14:paraId="53060644" w14:textId="77777777" w:rsidR="00111992" w:rsidRPr="00111992" w:rsidRDefault="00111992" w:rsidP="00111992">
      <w:pPr>
        <w:snapToGrid w:val="0"/>
        <w:rPr>
          <w:rFonts w:ascii="Times New Roman" w:hAnsi="Times New Roman"/>
          <w:sz w:val="16"/>
          <w:szCs w:val="16"/>
        </w:rPr>
      </w:pPr>
    </w:p>
    <w:p w14:paraId="292B4C2D" w14:textId="77777777" w:rsidR="00111992" w:rsidRPr="001651B7" w:rsidRDefault="00111992" w:rsidP="00111992">
      <w:pPr>
        <w:widowControl w:val="0"/>
        <w:spacing w:after="120"/>
        <w:ind w:right="57"/>
        <w:rPr>
          <w:rFonts w:ascii="Times New Roman" w:hAnsi="Times New Roman"/>
          <w:sz w:val="20"/>
        </w:rPr>
      </w:pPr>
      <w:r w:rsidRPr="001651B7">
        <w:rPr>
          <w:rFonts w:ascii="Times New Roman" w:hAnsi="Times New Roman"/>
          <w:spacing w:val="2"/>
          <w:sz w:val="20"/>
        </w:rPr>
        <w:t>Vietinės rinkliavos Administratoriui</w:t>
      </w:r>
    </w:p>
    <w:p w14:paraId="7D161C48" w14:textId="77777777" w:rsidR="00111992" w:rsidRPr="001651B7" w:rsidRDefault="00111992" w:rsidP="00111992">
      <w:pPr>
        <w:widowControl w:val="0"/>
        <w:tabs>
          <w:tab w:val="left" w:pos="7655"/>
        </w:tabs>
        <w:ind w:right="57"/>
        <w:jc w:val="center"/>
        <w:rPr>
          <w:rFonts w:ascii="Times New Roman" w:hAnsi="Times New Roman"/>
          <w:b/>
          <w:caps/>
          <w:spacing w:val="2"/>
          <w:sz w:val="20"/>
        </w:rPr>
      </w:pPr>
      <w:r w:rsidRPr="001651B7">
        <w:rPr>
          <w:rFonts w:ascii="Times New Roman" w:hAnsi="Times New Roman"/>
          <w:b/>
          <w:sz w:val="20"/>
        </w:rPr>
        <w:t>PRAŠYMAS</w:t>
      </w:r>
    </w:p>
    <w:p w14:paraId="5447F05D" w14:textId="77777777" w:rsidR="00111992" w:rsidRPr="001651B7" w:rsidRDefault="00111992" w:rsidP="00111992">
      <w:pPr>
        <w:widowControl w:val="0"/>
        <w:tabs>
          <w:tab w:val="left" w:pos="7655"/>
        </w:tabs>
        <w:spacing w:after="120"/>
        <w:ind w:right="57"/>
        <w:jc w:val="center"/>
        <w:rPr>
          <w:rFonts w:ascii="Times New Roman" w:hAnsi="Times New Roman"/>
          <w:sz w:val="20"/>
        </w:rPr>
      </w:pPr>
      <w:r w:rsidRPr="001651B7">
        <w:rPr>
          <w:rFonts w:ascii="Times New Roman" w:hAnsi="Times New Roman"/>
          <w:b/>
          <w:caps/>
          <w:spacing w:val="2"/>
          <w:sz w:val="20"/>
        </w:rPr>
        <w:t>Atleisti nuo kintamosios ĮMOKOS DALIES mokĖjimo</w:t>
      </w:r>
    </w:p>
    <w:p w14:paraId="66DD0383" w14:textId="77777777" w:rsidR="00111992" w:rsidRPr="00111992" w:rsidRDefault="00111992" w:rsidP="00111992">
      <w:pPr>
        <w:widowControl w:val="0"/>
        <w:ind w:right="57"/>
        <w:jc w:val="center"/>
        <w:rPr>
          <w:rFonts w:ascii="Times New Roman" w:hAnsi="Times New Roman"/>
          <w:sz w:val="20"/>
        </w:rPr>
      </w:pPr>
      <w:r w:rsidRPr="00111992">
        <w:rPr>
          <w:rFonts w:ascii="Times New Roman" w:hAnsi="Times New Roman"/>
          <w:sz w:val="20"/>
          <w:u w:val="single"/>
        </w:rPr>
        <w:t>______ m.</w:t>
      </w:r>
      <w:r w:rsidRPr="00111992">
        <w:rPr>
          <w:rFonts w:ascii="Times New Roman" w:hAnsi="Times New Roman"/>
          <w:sz w:val="20"/>
          <w:u w:val="single"/>
        </w:rPr>
        <w:tab/>
      </w:r>
      <w:r w:rsidRPr="00111992">
        <w:rPr>
          <w:rFonts w:ascii="Times New Roman" w:hAnsi="Times New Roman"/>
          <w:sz w:val="20"/>
          <w:u w:val="single"/>
        </w:rPr>
        <w:tab/>
        <w:t xml:space="preserve"> mėn.</w:t>
      </w:r>
      <w:r w:rsidRPr="00111992">
        <w:rPr>
          <w:rFonts w:ascii="Times New Roman" w:hAnsi="Times New Roman"/>
          <w:sz w:val="20"/>
          <w:u w:val="single"/>
        </w:rPr>
        <w:tab/>
        <w:t>d.</w:t>
      </w:r>
      <w:r w:rsidRPr="00111992">
        <w:rPr>
          <w:rFonts w:ascii="Times New Roman" w:hAnsi="Times New Roman"/>
          <w:sz w:val="20"/>
          <w:u w:val="single"/>
        </w:rPr>
        <w:tab/>
      </w:r>
      <w:r w:rsidRPr="00111992">
        <w:rPr>
          <w:rFonts w:ascii="Times New Roman" w:hAnsi="Times New Roman"/>
          <w:spacing w:val="2"/>
          <w:sz w:val="20"/>
          <w:u w:val="single"/>
        </w:rPr>
        <w:t xml:space="preserve">  </w:t>
      </w:r>
    </w:p>
    <w:p w14:paraId="47DCAFBA" w14:textId="77777777" w:rsidR="00111992" w:rsidRPr="00111992" w:rsidRDefault="00111992" w:rsidP="00111992">
      <w:pPr>
        <w:snapToGrid w:val="0"/>
        <w:rPr>
          <w:rFonts w:ascii="Times New Roman" w:hAnsi="Times New Roman"/>
          <w:sz w:val="24"/>
          <w:szCs w:val="24"/>
        </w:rPr>
      </w:pPr>
    </w:p>
    <w:p w14:paraId="784E4510" w14:textId="2E4D0EF6"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Vadovaudamasis Vietinės rinkliavos už komunalinių atliekų ir komunalinėms atliekoms nepriskiriamų buityje susidarančių atliekų tvarkymą Kauno rajono savivaldybėje nuostatais, patvirtintais Kauno rajono savivaldybės tarybos 2025 m. gruodžio 18 d. sprendimu Nr. TS-</w:t>
      </w:r>
      <w:r w:rsidR="0070614F" w:rsidRPr="001651B7">
        <w:rPr>
          <w:rFonts w:ascii="Times New Roman" w:hAnsi="Times New Roman"/>
          <w:sz w:val="20"/>
        </w:rPr>
        <w:t xml:space="preserve">499 </w:t>
      </w:r>
      <w:r w:rsidRPr="001651B7">
        <w:rPr>
          <w:rFonts w:ascii="Times New Roman" w:hAnsi="Times New Roman"/>
          <w:sz w:val="20"/>
        </w:rPr>
        <w:t>„Dėl vietinės rinkliavos už komunalinių atliekų ir komunalinėms atliekoms nepriskiriamų buityje susidarančių atliekų tvarkymą Kauno rajono savivaldybėje nuostatų patvirtinimo“:</w:t>
      </w:r>
    </w:p>
    <w:p w14:paraId="6DBC767D" w14:textId="77777777" w:rsidR="00111992" w:rsidRPr="001651B7" w:rsidRDefault="00111992" w:rsidP="00111992">
      <w:pPr>
        <w:snapToGrid w:val="0"/>
        <w:spacing w:line="300" w:lineRule="auto"/>
        <w:ind w:firstLine="567"/>
        <w:jc w:val="both"/>
        <w:rPr>
          <w:rFonts w:ascii="Times New Roman" w:hAnsi="Times New Roman"/>
          <w:sz w:val="20"/>
        </w:rPr>
      </w:pPr>
      <w:r w:rsidRPr="001651B7">
        <w:rPr>
          <w:rFonts w:ascii="Times New Roman" w:hAnsi="Times New Roman"/>
          <w:sz w:val="20"/>
        </w:rPr>
        <w:t xml:space="preserve">Informuoju, kad man nuosavybės teise priklausančiame nekilnojamojo turto objekte, esančiame  adresu </w:t>
      </w:r>
      <w:r w:rsidRPr="001651B7">
        <w:rPr>
          <w:rFonts w:ascii="Times New Roman" w:hAnsi="Times New Roman"/>
          <w:i/>
          <w:sz w:val="20"/>
        </w:rPr>
        <w:t>&lt;įrašyti adresą&gt;</w:t>
      </w:r>
      <w:r w:rsidRPr="001651B7">
        <w:rPr>
          <w:rFonts w:ascii="Times New Roman" w:hAnsi="Times New Roman"/>
          <w:sz w:val="20"/>
        </w:rPr>
        <w:t>,</w:t>
      </w:r>
      <w:r w:rsidRPr="001651B7">
        <w:rPr>
          <w:rFonts w:ascii="Times New Roman" w:hAnsi="Times New Roman"/>
          <w:i/>
          <w:sz w:val="20"/>
        </w:rPr>
        <w:t xml:space="preserve"> bendras plotas - &lt;įrašyti skaičių&gt;</w:t>
      </w:r>
      <w:r w:rsidRPr="001651B7">
        <w:rPr>
          <w:rFonts w:ascii="Times New Roman" w:hAnsi="Times New Roman"/>
          <w:sz w:val="20"/>
        </w:rPr>
        <w:t>m</w:t>
      </w:r>
      <w:r w:rsidRPr="001651B7">
        <w:rPr>
          <w:rFonts w:ascii="Times New Roman" w:hAnsi="Times New Roman"/>
          <w:sz w:val="20"/>
          <w:vertAlign w:val="superscript"/>
        </w:rPr>
        <w:t>2</w:t>
      </w:r>
      <w:r w:rsidRPr="001651B7">
        <w:rPr>
          <w:rFonts w:ascii="Times New Roman" w:hAnsi="Times New Roman"/>
          <w:sz w:val="20"/>
        </w:rPr>
        <w:t xml:space="preserve">, </w:t>
      </w:r>
      <w:r w:rsidRPr="001651B7">
        <w:rPr>
          <w:rFonts w:ascii="Times New Roman" w:hAnsi="Times New Roman"/>
          <w:bCs/>
          <w:sz w:val="20"/>
        </w:rPr>
        <w:t xml:space="preserve">nekilnojamojo turto registro išraše pateiktas pastato unikalus Nr. </w:t>
      </w:r>
      <w:r w:rsidRPr="001651B7">
        <w:rPr>
          <w:rFonts w:ascii="Times New Roman" w:hAnsi="Times New Roman"/>
          <w:i/>
          <w:sz w:val="20"/>
        </w:rPr>
        <w:t>&lt;įrašyti&gt;</w:t>
      </w:r>
      <w:r w:rsidRPr="001651B7">
        <w:rPr>
          <w:rFonts w:ascii="Times New Roman" w:hAnsi="Times New Roman"/>
          <w:bCs/>
          <w:sz w:val="20"/>
        </w:rPr>
        <w:t xml:space="preserve">, </w:t>
      </w:r>
      <w:r w:rsidRPr="001651B7">
        <w:rPr>
          <w:rFonts w:ascii="Times New Roman" w:hAnsi="Times New Roman"/>
          <w:sz w:val="20"/>
        </w:rPr>
        <w:t>laikotarpiu nuo ......... m. .................... mėn.....d. iki ....... m. .................... mėn.....d. nebus vykdoma ūkinė veikla / naudojamasi nekilnojamojo turto objektu. Prašau nurodytam laikotarpiui atleisti mane nuo kintamosios įmokos dalies mokėjimo už įvardytą nekilnojamojo turto objektą.</w:t>
      </w:r>
    </w:p>
    <w:p w14:paraId="721A8707" w14:textId="77777777" w:rsidR="00111992" w:rsidRPr="001651B7" w:rsidRDefault="00111992" w:rsidP="00111992">
      <w:pPr>
        <w:spacing w:line="300" w:lineRule="auto"/>
        <w:ind w:left="142" w:right="339" w:firstLine="709"/>
        <w:jc w:val="both"/>
        <w:rPr>
          <w:rFonts w:ascii="Times New Roman" w:eastAsia="Calibri" w:hAnsi="Times New Roman"/>
          <w:sz w:val="20"/>
          <w:lang w:eastAsia="ar-SA"/>
        </w:rPr>
      </w:pPr>
      <w:r w:rsidRPr="001651B7">
        <w:rPr>
          <w:rFonts w:ascii="Times New Roman" w:eastAsia="Calibri" w:hAnsi="Times New Roman"/>
          <w:sz w:val="20"/>
          <w:lang w:eastAsia="ar-SA"/>
        </w:rPr>
        <w:t xml:space="preserve">Pasibaigus deklaruotam laikotarpiui </w:t>
      </w:r>
      <w:r w:rsidRPr="001651B7">
        <w:rPr>
          <w:rFonts w:ascii="Times New Roman" w:eastAsia="Calibri" w:hAnsi="Times New Roman"/>
          <w:b/>
          <w:bCs/>
          <w:sz w:val="20"/>
          <w:lang w:eastAsia="ar-SA"/>
        </w:rPr>
        <w:t>ne vėliau kaip per 30 kalendorinių dienų įsipareigoju</w:t>
      </w:r>
      <w:r w:rsidRPr="001651B7">
        <w:rPr>
          <w:rFonts w:ascii="Times New Roman" w:eastAsia="Calibri" w:hAnsi="Times New Roman"/>
          <w:sz w:val="20"/>
          <w:lang w:eastAsia="ar-SA"/>
        </w:rPr>
        <w:t xml:space="preserve"> pateikti nenaudojimą įrodančius dokumentus ir duomenis:</w:t>
      </w:r>
    </w:p>
    <w:p w14:paraId="7EBB0DDA" w14:textId="77777777" w:rsidR="00111992" w:rsidRPr="001651B7" w:rsidRDefault="00111992" w:rsidP="00111992">
      <w:pPr>
        <w:spacing w:line="300" w:lineRule="auto"/>
        <w:ind w:left="720" w:right="339" w:firstLine="131"/>
        <w:jc w:val="both"/>
        <w:rPr>
          <w:rFonts w:ascii="Times New Roman" w:eastAsia="Calibri" w:hAnsi="Times New Roman"/>
          <w:sz w:val="20"/>
          <w:lang w:eastAsia="ar-SA"/>
        </w:rPr>
      </w:pPr>
      <w:r w:rsidRPr="001651B7">
        <w:rPr>
          <w:rFonts w:ascii="Times New Roman" w:eastAsia="Calibri" w:hAnsi="Times New Roman"/>
          <w:sz w:val="20"/>
          <w:lang w:eastAsia="ar-SA"/>
        </w:rPr>
        <w:t>1.</w:t>
      </w:r>
      <w:r w:rsidRPr="001651B7">
        <w:rPr>
          <w:rFonts w:ascii="Times New Roman" w:eastAsia="Calibri" w:hAnsi="Times New Roman"/>
          <w:sz w:val="20"/>
          <w:lang w:eastAsia="ar-SA"/>
        </w:rPr>
        <w:tab/>
        <w:t>Pažymą iš viešojo geriamojo vandens tiekėjo, kad nekilnojamojo turto objekte per deklaruotą laikotarpį sunaudota ne daugiau kaip 1 m</w:t>
      </w:r>
      <w:r w:rsidRPr="001651B7">
        <w:rPr>
          <w:rFonts w:ascii="Times New Roman" w:eastAsia="Calibri" w:hAnsi="Times New Roman"/>
          <w:sz w:val="20"/>
          <w:vertAlign w:val="superscript"/>
          <w:lang w:eastAsia="ar-SA"/>
        </w:rPr>
        <w:t>3</w:t>
      </w:r>
      <w:r w:rsidRPr="001651B7">
        <w:rPr>
          <w:rFonts w:ascii="Times New Roman" w:eastAsia="Calibri" w:hAnsi="Times New Roman"/>
          <w:sz w:val="20"/>
          <w:lang w:eastAsia="ar-SA"/>
        </w:rPr>
        <w:t xml:space="preserve"> vandens per 3 mėn. </w:t>
      </w:r>
    </w:p>
    <w:p w14:paraId="690F5D34" w14:textId="77777777" w:rsidR="00111992" w:rsidRPr="001651B7" w:rsidRDefault="00111992" w:rsidP="00111992">
      <w:pPr>
        <w:spacing w:line="300" w:lineRule="auto"/>
        <w:ind w:left="927" w:right="339" w:firstLine="742"/>
        <w:jc w:val="both"/>
        <w:rPr>
          <w:rFonts w:ascii="Times New Roman" w:eastAsia="Calibri" w:hAnsi="Times New Roman"/>
          <w:i/>
          <w:iCs/>
          <w:sz w:val="20"/>
          <w:lang w:eastAsia="ar-SA"/>
        </w:rPr>
      </w:pPr>
      <w:r w:rsidRPr="001651B7">
        <w:rPr>
          <w:rFonts w:ascii="Times New Roman" w:eastAsia="Calibri" w:hAnsi="Times New Roman"/>
          <w:i/>
          <w:iCs/>
          <w:sz w:val="20"/>
          <w:lang w:eastAsia="ar-SA"/>
        </w:rPr>
        <w:t>arba</w:t>
      </w:r>
    </w:p>
    <w:p w14:paraId="0D777B38" w14:textId="77777777" w:rsidR="00111992" w:rsidRPr="001651B7" w:rsidRDefault="00111992" w:rsidP="00111992">
      <w:pPr>
        <w:tabs>
          <w:tab w:val="left" w:pos="256"/>
        </w:tabs>
        <w:suppressAutoHyphens/>
        <w:spacing w:line="300" w:lineRule="auto"/>
        <w:ind w:firstLine="851"/>
        <w:jc w:val="both"/>
        <w:rPr>
          <w:rFonts w:ascii="Times New Roman" w:hAnsi="Times New Roman"/>
          <w:b/>
          <w:bCs/>
          <w:sz w:val="20"/>
        </w:rPr>
      </w:pPr>
      <w:r w:rsidRPr="001651B7">
        <w:rPr>
          <w:rFonts w:ascii="Times New Roman" w:hAnsi="Times New Roman"/>
          <w:sz w:val="20"/>
          <w:lang w:eastAsia="en-US"/>
        </w:rPr>
        <w:t>2.</w:t>
      </w:r>
      <w:r w:rsidRPr="001651B7">
        <w:rPr>
          <w:rFonts w:ascii="Times New Roman" w:hAnsi="Times New Roman"/>
          <w:sz w:val="20"/>
          <w:lang w:eastAsia="en-US"/>
        </w:rPr>
        <w:tab/>
      </w:r>
      <w:r w:rsidRPr="001651B7">
        <w:rPr>
          <w:rFonts w:ascii="Times New Roman" w:eastAsia="Calibri" w:hAnsi="Times New Roman"/>
          <w:sz w:val="20"/>
          <w:lang w:eastAsia="ar-SA"/>
        </w:rPr>
        <w:t xml:space="preserve">Pažymą iš elektros energijos tiekėjo, kad nekilnojamojo turto objekte per deklaruotą laikotarpį sunaudota ne daugiau kaip 45 kWh elektros energijos per 3 mėn. Jei sunaudotas didesnis elektros energijos kiekis, pateikiama informacija apie </w:t>
      </w:r>
      <w:r w:rsidRPr="001651B7">
        <w:rPr>
          <w:rFonts w:ascii="Times New Roman" w:hAnsi="Times New Roman"/>
          <w:iCs/>
          <w:sz w:val="20"/>
          <w:lang w:eastAsia="ar-SA"/>
        </w:rPr>
        <w:t xml:space="preserve"> nekilnojamojo turto objekte autonomiškai (be žmogaus priežiūros ir dalyvavimo) veikusius elektra maitinamus prietaisus, kita pagrindžianti informacija. </w:t>
      </w:r>
      <w:r w:rsidRPr="001651B7">
        <w:rPr>
          <w:rFonts w:ascii="Times New Roman" w:eastAsia="Calibri" w:hAnsi="Times New Roman"/>
          <w:sz w:val="20"/>
          <w:lang w:eastAsia="ar-SA"/>
        </w:rPr>
        <w:t xml:space="preserve"> </w:t>
      </w:r>
    </w:p>
    <w:p w14:paraId="3BBED954" w14:textId="77777777" w:rsidR="00111992" w:rsidRPr="001651B7" w:rsidRDefault="00111992" w:rsidP="00111992">
      <w:pPr>
        <w:tabs>
          <w:tab w:val="left" w:pos="256"/>
        </w:tabs>
        <w:suppressAutoHyphens/>
        <w:spacing w:line="300" w:lineRule="auto"/>
        <w:ind w:firstLine="851"/>
        <w:jc w:val="both"/>
        <w:rPr>
          <w:rFonts w:ascii="Times New Roman" w:hAnsi="Times New Roman"/>
          <w:b/>
          <w:bCs/>
          <w:sz w:val="20"/>
        </w:rPr>
      </w:pPr>
      <w:r w:rsidRPr="001651B7">
        <w:rPr>
          <w:rFonts w:ascii="Times New Roman" w:hAnsi="Times New Roman"/>
          <w:sz w:val="20"/>
          <w:lang w:eastAsia="en-US"/>
        </w:rPr>
        <w:t>3.</w:t>
      </w:r>
      <w:r w:rsidRPr="001651B7">
        <w:rPr>
          <w:rFonts w:ascii="Times New Roman" w:hAnsi="Times New Roman"/>
          <w:sz w:val="20"/>
          <w:lang w:eastAsia="en-US"/>
        </w:rPr>
        <w:tab/>
      </w:r>
      <w:r w:rsidRPr="001651B7">
        <w:rPr>
          <w:rFonts w:ascii="Times New Roman" w:eastAsia="Calibri" w:hAnsi="Times New Roman"/>
          <w:sz w:val="20"/>
          <w:lang w:eastAsia="ar-SA"/>
        </w:rPr>
        <w:t>Dokumentą (-us), patvirtinantį (-čius), kad per nurodomą laikotarpį nekilnojamojo turto objekte nebuvo vykdoma ūkinė veikla.</w:t>
      </w:r>
    </w:p>
    <w:p w14:paraId="23A43805" w14:textId="77777777"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Leidžiu naudotis savo asmens duomenimis ir juos įtraukti į Administratoriaus tvarkomą registrą.</w:t>
      </w:r>
    </w:p>
    <w:p w14:paraId="6E05DCBF" w14:textId="77777777" w:rsidR="00111992" w:rsidRPr="001651B7" w:rsidRDefault="00111992" w:rsidP="00111992">
      <w:pPr>
        <w:snapToGrid w:val="0"/>
        <w:spacing w:line="300" w:lineRule="auto"/>
        <w:ind w:left="283" w:firstLine="568"/>
        <w:jc w:val="both"/>
        <w:rPr>
          <w:rFonts w:ascii="Times New Roman" w:hAnsi="Times New Roman"/>
          <w:sz w:val="20"/>
        </w:rPr>
      </w:pPr>
      <w:r w:rsidRPr="001651B7">
        <w:rPr>
          <w:rFonts w:ascii="Times New Roman" w:hAnsi="Times New Roman"/>
          <w:sz w:val="20"/>
        </w:rPr>
        <w:t>Esu informuotas kad Administratorius turi teisę patikrinti prašyme pateiktų duomenų teisingumą.</w:t>
      </w:r>
    </w:p>
    <w:p w14:paraId="71F28FC8" w14:textId="77777777" w:rsidR="00111992" w:rsidRPr="00111992" w:rsidRDefault="00111992" w:rsidP="00111992">
      <w:pPr>
        <w:snapToGrid w:val="0"/>
        <w:spacing w:line="300" w:lineRule="auto"/>
        <w:jc w:val="both"/>
        <w:rPr>
          <w:rFonts w:ascii="Times New Roman" w:hAnsi="Times New Roman"/>
          <w:sz w:val="24"/>
          <w:szCs w:val="24"/>
        </w:rPr>
      </w:pPr>
    </w:p>
    <w:p w14:paraId="0182EA5D" w14:textId="77777777" w:rsidR="00111992" w:rsidRPr="001651B7" w:rsidRDefault="00111992" w:rsidP="00111992">
      <w:pPr>
        <w:snapToGrid w:val="0"/>
        <w:spacing w:line="300" w:lineRule="auto"/>
        <w:ind w:firstLine="567"/>
        <w:jc w:val="both"/>
        <w:rPr>
          <w:rFonts w:ascii="Times New Roman" w:hAnsi="Times New Roman"/>
          <w:sz w:val="20"/>
        </w:rPr>
      </w:pPr>
      <w:r w:rsidRPr="001651B7">
        <w:rPr>
          <w:rFonts w:ascii="Times New Roman" w:hAnsi="Times New Roman"/>
          <w:b/>
          <w:i/>
          <w:sz w:val="20"/>
        </w:rPr>
        <w:t>Patvirtinu, kad prašyme nurodytoms aplinkybėms pasikeitus nedelsdamas, ne vėliau kaip per 30 kalendorinių dienų, raštu pranešiu apie pasikeitimus.</w:t>
      </w:r>
    </w:p>
    <w:p w14:paraId="1665AB42" w14:textId="77777777" w:rsidR="00111992" w:rsidRPr="00111992" w:rsidRDefault="00111992" w:rsidP="00111992">
      <w:pPr>
        <w:snapToGrid w:val="0"/>
        <w:jc w:val="center"/>
        <w:rPr>
          <w:rFonts w:ascii="Times New Roman" w:hAnsi="Times New Roman"/>
          <w:sz w:val="24"/>
          <w:szCs w:val="24"/>
        </w:rPr>
      </w:pPr>
    </w:p>
    <w:p w14:paraId="5567C2AA" w14:textId="77777777" w:rsidR="00111992" w:rsidRPr="00111992" w:rsidRDefault="00111992" w:rsidP="00111992">
      <w:pPr>
        <w:snapToGrid w:val="0"/>
        <w:rPr>
          <w:rFonts w:ascii="Times New Roman" w:hAnsi="Times New Roman"/>
          <w:sz w:val="24"/>
          <w:szCs w:val="24"/>
        </w:rPr>
      </w:pPr>
      <w:r w:rsidRPr="00111992">
        <w:rPr>
          <w:rFonts w:ascii="Times New Roman" w:hAnsi="Times New Roman"/>
          <w:noProof/>
          <w:sz w:val="16"/>
          <w:szCs w:val="16"/>
        </w:rPr>
        <mc:AlternateContent>
          <mc:Choice Requires="wps">
            <w:drawing>
              <wp:anchor distT="0" distB="0" distL="114300" distR="114300" simplePos="0" relativeHeight="251661312" behindDoc="1" locked="0" layoutInCell="1" allowOverlap="1" wp14:anchorId="79A5D9C8" wp14:editId="6AA0C65D">
                <wp:simplePos x="0" y="0"/>
                <wp:positionH relativeFrom="margin">
                  <wp:align>center</wp:align>
                </wp:positionH>
                <wp:positionV relativeFrom="paragraph">
                  <wp:posOffset>103822</wp:posOffset>
                </wp:positionV>
                <wp:extent cx="5147945" cy="635"/>
                <wp:effectExtent l="19050" t="19050" r="33655" b="37465"/>
                <wp:wrapNone/>
                <wp:docPr id="881856100" name="Laisva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B0BFF5" id="Laisva forma 20" o:spid="_x0000_s1026" style="position:absolute;margin-left:0;margin-top:8.15pt;width:405.35pt;height:.0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" path="m,l8107,e" filled="f" strokeweight=".14mm">
                <v:stroke endcap="square"/>
                <v:path o:connecttype="custom" o:connectlocs="0,0;2147483646,0" o:connectangles="0,0"/>
                <w10:wrap anchorx="margin"/>
              </v:shape>
            </w:pict>
          </mc:Fallback>
        </mc:AlternateContent>
      </w:r>
    </w:p>
    <w:p w14:paraId="08A3E83D" w14:textId="77777777" w:rsidR="00111992" w:rsidRPr="00111992" w:rsidRDefault="00111992" w:rsidP="00111992">
      <w:pPr>
        <w:jc w:val="center"/>
        <w:rPr>
          <w:rFonts w:ascii="Times New Roman" w:hAnsi="Times New Roman"/>
          <w:sz w:val="16"/>
          <w:szCs w:val="16"/>
        </w:rPr>
      </w:pPr>
      <w:r w:rsidRPr="00111992">
        <w:rPr>
          <w:rFonts w:ascii="Times New Roman" w:hAnsi="Times New Roman"/>
          <w:sz w:val="16"/>
          <w:szCs w:val="16"/>
        </w:rPr>
        <w:t>(</w:t>
      </w:r>
      <w:r w:rsidRPr="00111992">
        <w:rPr>
          <w:rFonts w:ascii="Times New Roman" w:hAnsi="Times New Roman"/>
          <w:spacing w:val="-1"/>
          <w:sz w:val="16"/>
          <w:szCs w:val="16"/>
        </w:rPr>
        <w:t>A</w:t>
      </w:r>
      <w:r w:rsidRPr="00111992">
        <w:rPr>
          <w:rFonts w:ascii="Times New Roman" w:hAnsi="Times New Roman"/>
          <w:spacing w:val="1"/>
          <w:sz w:val="16"/>
          <w:szCs w:val="16"/>
        </w:rPr>
        <w:t>tl</w:t>
      </w:r>
      <w:r w:rsidRPr="00111992">
        <w:rPr>
          <w:rFonts w:ascii="Times New Roman" w:hAnsi="Times New Roman"/>
          <w:spacing w:val="2"/>
          <w:sz w:val="16"/>
          <w:szCs w:val="16"/>
        </w:rPr>
        <w:t>i</w:t>
      </w:r>
      <w:r w:rsidRPr="00111992">
        <w:rPr>
          <w:rFonts w:ascii="Times New Roman" w:hAnsi="Times New Roman"/>
          <w:spacing w:val="-3"/>
          <w:sz w:val="16"/>
          <w:szCs w:val="16"/>
        </w:rPr>
        <w:t>e</w:t>
      </w:r>
      <w:r w:rsidRPr="00111992">
        <w:rPr>
          <w:rFonts w:ascii="Times New Roman" w:hAnsi="Times New Roman"/>
          <w:sz w:val="16"/>
          <w:szCs w:val="16"/>
        </w:rPr>
        <w:t>kų</w:t>
      </w:r>
      <w:r w:rsidRPr="00111992">
        <w:rPr>
          <w:rFonts w:ascii="Times New Roman" w:hAnsi="Times New Roman"/>
          <w:spacing w:val="-2"/>
          <w:sz w:val="16"/>
          <w:szCs w:val="16"/>
        </w:rPr>
        <w:t xml:space="preserve"> </w:t>
      </w:r>
      <w:r w:rsidRPr="00111992">
        <w:rPr>
          <w:rFonts w:ascii="Times New Roman" w:hAnsi="Times New Roman"/>
          <w:spacing w:val="1"/>
          <w:sz w:val="16"/>
          <w:szCs w:val="16"/>
        </w:rPr>
        <w:t>t</w:t>
      </w:r>
      <w:r w:rsidRPr="00111992">
        <w:rPr>
          <w:rFonts w:ascii="Times New Roman" w:hAnsi="Times New Roman"/>
          <w:spacing w:val="-5"/>
          <w:sz w:val="16"/>
          <w:szCs w:val="16"/>
        </w:rPr>
        <w:t>u</w:t>
      </w:r>
      <w:r w:rsidRPr="00111992">
        <w:rPr>
          <w:rFonts w:ascii="Times New Roman" w:hAnsi="Times New Roman"/>
          <w:spacing w:val="5"/>
          <w:sz w:val="16"/>
          <w:szCs w:val="16"/>
        </w:rPr>
        <w:t>r</w:t>
      </w:r>
      <w:r w:rsidRPr="00111992">
        <w:rPr>
          <w:rFonts w:ascii="Times New Roman" w:hAnsi="Times New Roman"/>
          <w:spacing w:val="-3"/>
          <w:sz w:val="16"/>
          <w:szCs w:val="16"/>
        </w:rPr>
        <w:t>ė</w:t>
      </w:r>
      <w:r w:rsidRPr="00111992">
        <w:rPr>
          <w:rFonts w:ascii="Times New Roman" w:hAnsi="Times New Roman"/>
          <w:spacing w:val="1"/>
          <w:sz w:val="16"/>
          <w:szCs w:val="16"/>
        </w:rPr>
        <w:t>t</w:t>
      </w:r>
      <w:r w:rsidRPr="00111992">
        <w:rPr>
          <w:rFonts w:ascii="Times New Roman" w:hAnsi="Times New Roman"/>
          <w:spacing w:val="-5"/>
          <w:sz w:val="16"/>
          <w:szCs w:val="16"/>
        </w:rPr>
        <w:t>o</w:t>
      </w:r>
      <w:r w:rsidRPr="00111992">
        <w:rPr>
          <w:rFonts w:ascii="Times New Roman" w:hAnsi="Times New Roman"/>
          <w:spacing w:val="-3"/>
          <w:sz w:val="16"/>
          <w:szCs w:val="16"/>
        </w:rPr>
        <w:t>j</w:t>
      </w:r>
      <w:r w:rsidRPr="00111992">
        <w:rPr>
          <w:rFonts w:ascii="Times New Roman" w:hAnsi="Times New Roman"/>
          <w:sz w:val="16"/>
          <w:szCs w:val="16"/>
        </w:rPr>
        <w:t>o</w:t>
      </w:r>
      <w:r w:rsidRPr="00111992">
        <w:rPr>
          <w:rFonts w:ascii="Times New Roman" w:hAnsi="Times New Roman"/>
          <w:spacing w:val="-2"/>
          <w:sz w:val="16"/>
          <w:szCs w:val="16"/>
        </w:rPr>
        <w:t xml:space="preserve"> </w:t>
      </w:r>
      <w:r w:rsidRPr="00111992">
        <w:rPr>
          <w:rFonts w:ascii="Times New Roman" w:hAnsi="Times New Roman"/>
          <w:spacing w:val="-5"/>
          <w:sz w:val="16"/>
          <w:szCs w:val="16"/>
        </w:rPr>
        <w:t>v</w:t>
      </w:r>
      <w:r w:rsidRPr="00111992">
        <w:rPr>
          <w:rFonts w:ascii="Times New Roman" w:hAnsi="Times New Roman"/>
          <w:spacing w:val="2"/>
          <w:sz w:val="16"/>
          <w:szCs w:val="16"/>
        </w:rPr>
        <w:t>a</w:t>
      </w:r>
      <w:r w:rsidRPr="00111992">
        <w:rPr>
          <w:rFonts w:ascii="Times New Roman" w:hAnsi="Times New Roman"/>
          <w:spacing w:val="5"/>
          <w:sz w:val="16"/>
          <w:szCs w:val="16"/>
        </w:rPr>
        <w:t>r</w:t>
      </w:r>
      <w:r w:rsidRPr="00111992">
        <w:rPr>
          <w:rFonts w:ascii="Times New Roman" w:hAnsi="Times New Roman"/>
          <w:sz w:val="16"/>
          <w:szCs w:val="16"/>
        </w:rPr>
        <w:t>d</w:t>
      </w:r>
      <w:r w:rsidRPr="00111992">
        <w:rPr>
          <w:rFonts w:ascii="Times New Roman" w:hAnsi="Times New Roman"/>
          <w:spacing w:val="2"/>
          <w:sz w:val="16"/>
          <w:szCs w:val="16"/>
        </w:rPr>
        <w:t>a</w:t>
      </w:r>
      <w:r w:rsidRPr="00111992">
        <w:rPr>
          <w:rFonts w:ascii="Times New Roman" w:hAnsi="Times New Roman"/>
          <w:sz w:val="16"/>
          <w:szCs w:val="16"/>
        </w:rPr>
        <w:t>s</w:t>
      </w:r>
      <w:r w:rsidRPr="00111992">
        <w:rPr>
          <w:rFonts w:ascii="Times New Roman" w:hAnsi="Times New Roman"/>
          <w:spacing w:val="-4"/>
          <w:sz w:val="16"/>
          <w:szCs w:val="16"/>
        </w:rPr>
        <w:t xml:space="preserve"> </w:t>
      </w:r>
      <w:r w:rsidRPr="00111992">
        <w:rPr>
          <w:rFonts w:ascii="Times New Roman" w:hAnsi="Times New Roman"/>
          <w:sz w:val="16"/>
          <w:szCs w:val="16"/>
        </w:rPr>
        <w:t>p</w:t>
      </w:r>
      <w:r w:rsidRPr="00111992">
        <w:rPr>
          <w:rFonts w:ascii="Times New Roman" w:hAnsi="Times New Roman"/>
          <w:spacing w:val="2"/>
          <w:sz w:val="16"/>
          <w:szCs w:val="16"/>
        </w:rPr>
        <w:t>a</w:t>
      </w:r>
      <w:r w:rsidRPr="00111992">
        <w:rPr>
          <w:rFonts w:ascii="Times New Roman" w:hAnsi="Times New Roman"/>
          <w:spacing w:val="-5"/>
          <w:sz w:val="16"/>
          <w:szCs w:val="16"/>
        </w:rPr>
        <w:t>v</w:t>
      </w:r>
      <w:r w:rsidRPr="00111992">
        <w:rPr>
          <w:rFonts w:ascii="Times New Roman" w:hAnsi="Times New Roman"/>
          <w:spacing w:val="-3"/>
          <w:sz w:val="16"/>
          <w:szCs w:val="16"/>
        </w:rPr>
        <w:t>a</w:t>
      </w:r>
      <w:r w:rsidRPr="00111992">
        <w:rPr>
          <w:rFonts w:ascii="Times New Roman" w:hAnsi="Times New Roman"/>
          <w:spacing w:val="5"/>
          <w:sz w:val="16"/>
          <w:szCs w:val="16"/>
        </w:rPr>
        <w:t>r</w:t>
      </w:r>
      <w:r w:rsidRPr="00111992">
        <w:rPr>
          <w:rFonts w:ascii="Times New Roman" w:hAnsi="Times New Roman"/>
          <w:sz w:val="16"/>
          <w:szCs w:val="16"/>
        </w:rPr>
        <w:t>d</w:t>
      </w:r>
      <w:r w:rsidRPr="00111992">
        <w:rPr>
          <w:rFonts w:ascii="Times New Roman" w:hAnsi="Times New Roman"/>
          <w:spacing w:val="-3"/>
          <w:sz w:val="16"/>
          <w:szCs w:val="16"/>
        </w:rPr>
        <w:t>ė</w:t>
      </w:r>
      <w:r w:rsidRPr="00111992">
        <w:rPr>
          <w:rFonts w:ascii="Times New Roman" w:hAnsi="Times New Roman"/>
          <w:sz w:val="16"/>
          <w:szCs w:val="16"/>
        </w:rPr>
        <w:t xml:space="preserve">, </w:t>
      </w:r>
      <w:r w:rsidRPr="00111992">
        <w:rPr>
          <w:rFonts w:ascii="Times New Roman" w:hAnsi="Times New Roman"/>
          <w:spacing w:val="-5"/>
          <w:sz w:val="16"/>
          <w:szCs w:val="16"/>
        </w:rPr>
        <w:t>p</w:t>
      </w:r>
      <w:r w:rsidRPr="00111992">
        <w:rPr>
          <w:rFonts w:ascii="Times New Roman" w:hAnsi="Times New Roman"/>
          <w:spacing w:val="-3"/>
          <w:sz w:val="16"/>
          <w:szCs w:val="16"/>
        </w:rPr>
        <w:t>a</w:t>
      </w:r>
      <w:r w:rsidRPr="00111992">
        <w:rPr>
          <w:rFonts w:ascii="Times New Roman" w:hAnsi="Times New Roman"/>
          <w:spacing w:val="5"/>
          <w:sz w:val="16"/>
          <w:szCs w:val="16"/>
        </w:rPr>
        <w:t>r</w:t>
      </w:r>
      <w:r w:rsidRPr="00111992">
        <w:rPr>
          <w:rFonts w:ascii="Times New Roman" w:hAnsi="Times New Roman"/>
          <w:spacing w:val="2"/>
          <w:sz w:val="16"/>
          <w:szCs w:val="16"/>
        </w:rPr>
        <w:t>a</w:t>
      </w:r>
      <w:r w:rsidRPr="00111992">
        <w:rPr>
          <w:rFonts w:ascii="Times New Roman" w:hAnsi="Times New Roman"/>
          <w:spacing w:val="-6"/>
          <w:sz w:val="16"/>
          <w:szCs w:val="16"/>
        </w:rPr>
        <w:t>š</w:t>
      </w:r>
      <w:r w:rsidRPr="00111992">
        <w:rPr>
          <w:rFonts w:ascii="Times New Roman" w:hAnsi="Times New Roman"/>
          <w:spacing w:val="2"/>
          <w:sz w:val="16"/>
          <w:szCs w:val="16"/>
        </w:rPr>
        <w:t>a</w:t>
      </w:r>
      <w:r w:rsidRPr="00111992">
        <w:rPr>
          <w:rFonts w:ascii="Times New Roman" w:hAnsi="Times New Roman"/>
          <w:spacing w:val="-1"/>
          <w:sz w:val="16"/>
          <w:szCs w:val="16"/>
        </w:rPr>
        <w:t>s</w:t>
      </w:r>
      <w:r w:rsidRPr="00111992">
        <w:rPr>
          <w:rFonts w:ascii="Times New Roman" w:hAnsi="Times New Roman"/>
          <w:sz w:val="16"/>
          <w:szCs w:val="16"/>
        </w:rPr>
        <w:t>)</w:t>
      </w:r>
    </w:p>
    <w:p w14:paraId="13111A52" w14:textId="77777777" w:rsidR="00111992" w:rsidRPr="00111992" w:rsidRDefault="00111992" w:rsidP="00111992">
      <w:pPr>
        <w:jc w:val="both"/>
        <w:rPr>
          <w:rFonts w:ascii="Times New Roman" w:hAnsi="Times New Roman"/>
          <w:sz w:val="24"/>
          <w:szCs w:val="24"/>
        </w:rPr>
      </w:pPr>
    </w:p>
    <w:p w14:paraId="122B6B12" w14:textId="77777777" w:rsidR="00111992" w:rsidRPr="00111992" w:rsidRDefault="00111992" w:rsidP="00111992">
      <w:pPr>
        <w:widowControl w:val="0"/>
        <w:ind w:right="56"/>
        <w:rPr>
          <w:rFonts w:ascii="Times New Roman" w:hAnsi="Times New Roman"/>
          <w:sz w:val="24"/>
          <w:szCs w:val="24"/>
        </w:rPr>
      </w:pPr>
    </w:p>
    <w:p w14:paraId="454ACDB8" w14:textId="3706B0EE" w:rsidR="00C822B8" w:rsidRPr="00340E2C" w:rsidRDefault="00C822B8" w:rsidP="005A6EA1">
      <w:pPr>
        <w:rPr>
          <w:rFonts w:ascii="Times New Roman" w:hAnsi="Times New Roman"/>
          <w:sz w:val="24"/>
          <w:szCs w:val="24"/>
        </w:rPr>
      </w:pPr>
    </w:p>
    <w:sectPr w:rsidR="00C822B8" w:rsidRPr="00340E2C" w:rsidSect="005A6EA1">
      <w:headerReference w:type="first" r:id="rId8"/>
      <w:pgSz w:w="16838" w:h="11906" w:orient="landscape"/>
      <w:pgMar w:top="1418" w:right="1276" w:bottom="426" w:left="85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12CE" w14:textId="77777777" w:rsidR="00021216" w:rsidRDefault="00021216" w:rsidP="006C208E">
      <w:r>
        <w:separator/>
      </w:r>
    </w:p>
  </w:endnote>
  <w:endnote w:type="continuationSeparator" w:id="0">
    <w:p w14:paraId="140FAE10" w14:textId="77777777" w:rsidR="00021216" w:rsidRDefault="00021216"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07" w:usb1="00000000" w:usb2="00000000" w:usb3="00000000" w:csb0="00000085"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710C" w14:textId="77777777" w:rsidR="00021216" w:rsidRDefault="00021216" w:rsidP="006C208E">
      <w:r>
        <w:separator/>
      </w:r>
    </w:p>
  </w:footnote>
  <w:footnote w:type="continuationSeparator" w:id="0">
    <w:p w14:paraId="5561980B" w14:textId="77777777" w:rsidR="00021216" w:rsidRDefault="00021216"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34A6" w14:textId="77777777" w:rsidR="00C822B8" w:rsidRDefault="00C82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0197A"/>
    <w:multiLevelType w:val="hybridMultilevel"/>
    <w:tmpl w:val="6A3A9EB4"/>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 w15:restartNumberingAfterBreak="0">
    <w:nsid w:val="588364CD"/>
    <w:multiLevelType w:val="multilevel"/>
    <w:tmpl w:val="0427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6057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309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15D93"/>
    <w:rsid w:val="00021216"/>
    <w:rsid w:val="00023524"/>
    <w:rsid w:val="00060A97"/>
    <w:rsid w:val="00074727"/>
    <w:rsid w:val="000A5245"/>
    <w:rsid w:val="000B3EDC"/>
    <w:rsid w:val="000C42C6"/>
    <w:rsid w:val="000F51B6"/>
    <w:rsid w:val="001078AC"/>
    <w:rsid w:val="00111992"/>
    <w:rsid w:val="001150A6"/>
    <w:rsid w:val="001379F5"/>
    <w:rsid w:val="00141043"/>
    <w:rsid w:val="001651B7"/>
    <w:rsid w:val="0018519F"/>
    <w:rsid w:val="00185C37"/>
    <w:rsid w:val="001966F7"/>
    <w:rsid w:val="001A18CA"/>
    <w:rsid w:val="001A32FF"/>
    <w:rsid w:val="001C3F71"/>
    <w:rsid w:val="001E559B"/>
    <w:rsid w:val="001F5AB1"/>
    <w:rsid w:val="002009A2"/>
    <w:rsid w:val="00206C66"/>
    <w:rsid w:val="0021254B"/>
    <w:rsid w:val="002459F2"/>
    <w:rsid w:val="00256777"/>
    <w:rsid w:val="00281399"/>
    <w:rsid w:val="002839CF"/>
    <w:rsid w:val="00285AC9"/>
    <w:rsid w:val="002B7DD2"/>
    <w:rsid w:val="002C13D1"/>
    <w:rsid w:val="002D3C07"/>
    <w:rsid w:val="002E1DDE"/>
    <w:rsid w:val="002E3920"/>
    <w:rsid w:val="00340E2C"/>
    <w:rsid w:val="0035222B"/>
    <w:rsid w:val="00357A99"/>
    <w:rsid w:val="00371EE5"/>
    <w:rsid w:val="00373D15"/>
    <w:rsid w:val="00376838"/>
    <w:rsid w:val="003A7CC5"/>
    <w:rsid w:val="003F6790"/>
    <w:rsid w:val="0040025E"/>
    <w:rsid w:val="004003FF"/>
    <w:rsid w:val="00400F5D"/>
    <w:rsid w:val="00405E49"/>
    <w:rsid w:val="00407447"/>
    <w:rsid w:val="00442274"/>
    <w:rsid w:val="004451D5"/>
    <w:rsid w:val="00485E50"/>
    <w:rsid w:val="004A2B79"/>
    <w:rsid w:val="004B1030"/>
    <w:rsid w:val="004B68CB"/>
    <w:rsid w:val="004D5BBB"/>
    <w:rsid w:val="004F1BCD"/>
    <w:rsid w:val="004F2BE4"/>
    <w:rsid w:val="004F4886"/>
    <w:rsid w:val="00502DDC"/>
    <w:rsid w:val="00513A01"/>
    <w:rsid w:val="00516EBB"/>
    <w:rsid w:val="005547C5"/>
    <w:rsid w:val="00557EEA"/>
    <w:rsid w:val="00593192"/>
    <w:rsid w:val="00597859"/>
    <w:rsid w:val="005A06E0"/>
    <w:rsid w:val="005A6EA1"/>
    <w:rsid w:val="005B47C5"/>
    <w:rsid w:val="005D1E3F"/>
    <w:rsid w:val="005D63E4"/>
    <w:rsid w:val="005E016E"/>
    <w:rsid w:val="005E0983"/>
    <w:rsid w:val="006221A5"/>
    <w:rsid w:val="00636035"/>
    <w:rsid w:val="00667505"/>
    <w:rsid w:val="00683B4F"/>
    <w:rsid w:val="006B1A16"/>
    <w:rsid w:val="006B20CA"/>
    <w:rsid w:val="006B441F"/>
    <w:rsid w:val="006C208E"/>
    <w:rsid w:val="006D415C"/>
    <w:rsid w:val="006E5D12"/>
    <w:rsid w:val="006E69B0"/>
    <w:rsid w:val="006F07E0"/>
    <w:rsid w:val="0070614F"/>
    <w:rsid w:val="007246E3"/>
    <w:rsid w:val="007405A2"/>
    <w:rsid w:val="007514CE"/>
    <w:rsid w:val="00764DF4"/>
    <w:rsid w:val="00780D3B"/>
    <w:rsid w:val="00785E47"/>
    <w:rsid w:val="0079569E"/>
    <w:rsid w:val="00796F86"/>
    <w:rsid w:val="007A4F49"/>
    <w:rsid w:val="007B51D5"/>
    <w:rsid w:val="00815959"/>
    <w:rsid w:val="00830954"/>
    <w:rsid w:val="00856DAD"/>
    <w:rsid w:val="0087686E"/>
    <w:rsid w:val="0088155A"/>
    <w:rsid w:val="008969FA"/>
    <w:rsid w:val="00897415"/>
    <w:rsid w:val="008A5AA3"/>
    <w:rsid w:val="008B3E96"/>
    <w:rsid w:val="008D3A95"/>
    <w:rsid w:val="008F429D"/>
    <w:rsid w:val="008F4FE9"/>
    <w:rsid w:val="00901F24"/>
    <w:rsid w:val="00923494"/>
    <w:rsid w:val="00923EB5"/>
    <w:rsid w:val="00937E12"/>
    <w:rsid w:val="00944EE4"/>
    <w:rsid w:val="00962E70"/>
    <w:rsid w:val="009844BC"/>
    <w:rsid w:val="00986BEC"/>
    <w:rsid w:val="00996FC4"/>
    <w:rsid w:val="009975CB"/>
    <w:rsid w:val="009A1987"/>
    <w:rsid w:val="009A3F21"/>
    <w:rsid w:val="009B52B2"/>
    <w:rsid w:val="009C44E5"/>
    <w:rsid w:val="009C5445"/>
    <w:rsid w:val="009E1055"/>
    <w:rsid w:val="009E1C3F"/>
    <w:rsid w:val="009E47CD"/>
    <w:rsid w:val="009E4826"/>
    <w:rsid w:val="009E7E9A"/>
    <w:rsid w:val="00A12864"/>
    <w:rsid w:val="00A16DEA"/>
    <w:rsid w:val="00A3033E"/>
    <w:rsid w:val="00A334E6"/>
    <w:rsid w:val="00A37BEB"/>
    <w:rsid w:val="00A7138E"/>
    <w:rsid w:val="00A85E87"/>
    <w:rsid w:val="00A967F8"/>
    <w:rsid w:val="00AC4DBC"/>
    <w:rsid w:val="00AE2122"/>
    <w:rsid w:val="00AE2806"/>
    <w:rsid w:val="00AF2C5C"/>
    <w:rsid w:val="00AF41B6"/>
    <w:rsid w:val="00B30083"/>
    <w:rsid w:val="00B32D27"/>
    <w:rsid w:val="00B401D2"/>
    <w:rsid w:val="00B40C44"/>
    <w:rsid w:val="00B41CD7"/>
    <w:rsid w:val="00B50E2D"/>
    <w:rsid w:val="00B54F8A"/>
    <w:rsid w:val="00B7382A"/>
    <w:rsid w:val="00B80B52"/>
    <w:rsid w:val="00BA282A"/>
    <w:rsid w:val="00BB1239"/>
    <w:rsid w:val="00BB2CA6"/>
    <w:rsid w:val="00BB42B6"/>
    <w:rsid w:val="00BF7B32"/>
    <w:rsid w:val="00C02CD9"/>
    <w:rsid w:val="00C145A0"/>
    <w:rsid w:val="00C33647"/>
    <w:rsid w:val="00C63902"/>
    <w:rsid w:val="00C71845"/>
    <w:rsid w:val="00C75B4F"/>
    <w:rsid w:val="00C81922"/>
    <w:rsid w:val="00C822B8"/>
    <w:rsid w:val="00CA3D3D"/>
    <w:rsid w:val="00CC1F2C"/>
    <w:rsid w:val="00CC6C94"/>
    <w:rsid w:val="00CD21D3"/>
    <w:rsid w:val="00CD4007"/>
    <w:rsid w:val="00CF0955"/>
    <w:rsid w:val="00D00E51"/>
    <w:rsid w:val="00D01EC5"/>
    <w:rsid w:val="00D20CDE"/>
    <w:rsid w:val="00D408DB"/>
    <w:rsid w:val="00D44758"/>
    <w:rsid w:val="00D63E4D"/>
    <w:rsid w:val="00D708EB"/>
    <w:rsid w:val="00D752B5"/>
    <w:rsid w:val="00D77354"/>
    <w:rsid w:val="00DA730C"/>
    <w:rsid w:val="00DB5933"/>
    <w:rsid w:val="00DC3C78"/>
    <w:rsid w:val="00DC47AB"/>
    <w:rsid w:val="00DD48EF"/>
    <w:rsid w:val="00DD5F7B"/>
    <w:rsid w:val="00DF1300"/>
    <w:rsid w:val="00E124F9"/>
    <w:rsid w:val="00E21177"/>
    <w:rsid w:val="00E211CF"/>
    <w:rsid w:val="00E27781"/>
    <w:rsid w:val="00E409DE"/>
    <w:rsid w:val="00E45418"/>
    <w:rsid w:val="00E54763"/>
    <w:rsid w:val="00E643FF"/>
    <w:rsid w:val="00E73F6D"/>
    <w:rsid w:val="00E90476"/>
    <w:rsid w:val="00EA036A"/>
    <w:rsid w:val="00EA324B"/>
    <w:rsid w:val="00EB40EB"/>
    <w:rsid w:val="00EC3B10"/>
    <w:rsid w:val="00ED4F09"/>
    <w:rsid w:val="00EF6592"/>
    <w:rsid w:val="00F052E9"/>
    <w:rsid w:val="00F06EDD"/>
    <w:rsid w:val="00F13733"/>
    <w:rsid w:val="00F13988"/>
    <w:rsid w:val="00F30220"/>
    <w:rsid w:val="00F339BF"/>
    <w:rsid w:val="00F376D8"/>
    <w:rsid w:val="00F63917"/>
    <w:rsid w:val="00F72783"/>
    <w:rsid w:val="00F73FDF"/>
    <w:rsid w:val="00F753BF"/>
    <w:rsid w:val="00F965B2"/>
    <w:rsid w:val="00FB54FA"/>
    <w:rsid w:val="00FC6CB8"/>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C965"/>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qFormat/>
    <w:rsid w:val="006C208E"/>
  </w:style>
  <w:style w:type="paragraph" w:styleId="Footer">
    <w:name w:val="footer"/>
    <w:basedOn w:val="Normal"/>
    <w:link w:val="FooterChar"/>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C208E"/>
  </w:style>
  <w:style w:type="paragraph" w:styleId="Title">
    <w:name w:val="Title"/>
    <w:aliases w:val="TES_Turinio pavadinimas"/>
    <w:basedOn w:val="Normal"/>
    <w:link w:val="TitleChar"/>
    <w:uiPriority w:val="99"/>
    <w:qFormat/>
    <w:rsid w:val="006C208E"/>
    <w:pPr>
      <w:jc w:val="center"/>
    </w:pPr>
    <w:rPr>
      <w:rFonts w:ascii="Times New Roman" w:hAnsi="Times New Roman"/>
      <w:b/>
      <w:sz w:val="28"/>
    </w:rPr>
  </w:style>
  <w:style w:type="character" w:customStyle="1" w:styleId="TitleChar">
    <w:name w:val="Title Char"/>
    <w:aliases w:val="TES_Turinio pavadinimas Char"/>
    <w:basedOn w:val="DefaultParagraphFont"/>
    <w:link w:val="Title"/>
    <w:uiPriority w:val="99"/>
    <w:rsid w:val="006C208E"/>
    <w:rPr>
      <w:rFonts w:ascii="Times New Roman" w:eastAsia="Times New Roman" w:hAnsi="Times New Roman" w:cs="Times New Roman"/>
      <w:b/>
      <w:kern w:val="0"/>
      <w:sz w:val="28"/>
      <w:szCs w:val="20"/>
      <w:lang w:eastAsia="lt-LT"/>
      <w14:ligatures w14:val="none"/>
    </w:rPr>
  </w:style>
  <w:style w:type="paragraph" w:styleId="BalloonText">
    <w:name w:val="Balloon Text"/>
    <w:basedOn w:val="Normal"/>
    <w:link w:val="BalloonTextChar"/>
    <w:uiPriority w:val="99"/>
    <w:rsid w:val="00683B4F"/>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83B4F"/>
    <w:rPr>
      <w:rFonts w:ascii="Tahoma" w:eastAsia="Times New Roman" w:hAnsi="Tahoma" w:cs="Tahoma"/>
      <w:kern w:val="0"/>
      <w:sz w:val="16"/>
      <w:szCs w:val="16"/>
      <w14:ligatures w14:val="none"/>
    </w:rPr>
  </w:style>
  <w:style w:type="character" w:styleId="PlaceholderText">
    <w:name w:val="Placeholder Text"/>
    <w:basedOn w:val="DefaultParagraphFont"/>
    <w:rsid w:val="00683B4F"/>
    <w:rPr>
      <w:color w:val="808080"/>
    </w:rPr>
  </w:style>
  <w:style w:type="paragraph" w:styleId="ListParagraph">
    <w:name w:val="List Paragraph"/>
    <w:basedOn w:val="Normal"/>
    <w:uiPriority w:val="34"/>
    <w:qFormat/>
    <w:rsid w:val="00683B4F"/>
    <w:pPr>
      <w:ind w:left="720"/>
      <w:contextualSpacing/>
    </w:pPr>
    <w:rPr>
      <w:rFonts w:ascii="Times New Roman" w:hAnsi="Times New Roman"/>
      <w:sz w:val="24"/>
      <w:lang w:eastAsia="en-US"/>
    </w:rPr>
  </w:style>
  <w:style w:type="character" w:styleId="Hyperlink">
    <w:name w:val="Hyperlink"/>
    <w:basedOn w:val="DefaultParagraphFont"/>
    <w:uiPriority w:val="99"/>
    <w:unhideWhenUsed/>
    <w:rsid w:val="00683B4F"/>
    <w:rPr>
      <w:color w:val="0000FF"/>
      <w:u w:val="single"/>
    </w:rPr>
  </w:style>
  <w:style w:type="character" w:styleId="CommentReference">
    <w:name w:val="annotation reference"/>
    <w:basedOn w:val="DefaultParagraphFont"/>
    <w:semiHidden/>
    <w:unhideWhenUsed/>
    <w:rsid w:val="00683B4F"/>
    <w:rPr>
      <w:sz w:val="16"/>
      <w:szCs w:val="16"/>
    </w:rPr>
  </w:style>
  <w:style w:type="paragraph" w:styleId="CommentText">
    <w:name w:val="annotation text"/>
    <w:basedOn w:val="Normal"/>
    <w:link w:val="CommentTextChar"/>
    <w:uiPriority w:val="99"/>
    <w:unhideWhenUsed/>
    <w:rsid w:val="00683B4F"/>
    <w:rPr>
      <w:rFonts w:ascii="Times New Roman" w:hAnsi="Times New Roman"/>
      <w:sz w:val="20"/>
      <w:lang w:eastAsia="en-US"/>
    </w:rPr>
  </w:style>
  <w:style w:type="character" w:customStyle="1" w:styleId="CommentTextChar">
    <w:name w:val="Comment Text Char"/>
    <w:basedOn w:val="DefaultParagraphFont"/>
    <w:link w:val="CommentText"/>
    <w:uiPriority w:val="99"/>
    <w:rsid w:val="00683B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683B4F"/>
    <w:rPr>
      <w:b/>
      <w:bCs/>
    </w:rPr>
  </w:style>
  <w:style w:type="character" w:customStyle="1" w:styleId="CommentSubjectChar">
    <w:name w:val="Comment Subject Char"/>
    <w:basedOn w:val="CommentTextChar"/>
    <w:link w:val="CommentSubject"/>
    <w:semiHidden/>
    <w:rsid w:val="00683B4F"/>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99"/>
    <w:unhideWhenUsed/>
    <w:rsid w:val="00DA730C"/>
    <w:pPr>
      <w:spacing w:after="120"/>
    </w:pPr>
  </w:style>
  <w:style w:type="character" w:customStyle="1" w:styleId="BodyTextChar">
    <w:name w:val="Body Text Char"/>
    <w:basedOn w:val="DefaultParagraphFont"/>
    <w:link w:val="BodyText"/>
    <w:uiPriority w:val="99"/>
    <w:rsid w:val="00DA730C"/>
    <w:rPr>
      <w:rFonts w:ascii="TimesLT" w:eastAsia="Times New Roman" w:hAnsi="TimesLT" w:cs="Times New Roman"/>
      <w:kern w:val="0"/>
      <w:sz w:val="26"/>
      <w:szCs w:val="20"/>
      <w:lang w:eastAsia="lt-LT"/>
      <w14:ligatures w14:val="none"/>
    </w:rPr>
  </w:style>
  <w:style w:type="paragraph" w:styleId="HTMLPreformatted">
    <w:name w:val="HTML Preformatted"/>
    <w:basedOn w:val="Normal"/>
    <w:link w:val="HTMLPreformattedChar"/>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PreformattedChar">
    <w:name w:val="HTML Preformatted Char"/>
    <w:basedOn w:val="DefaultParagraphFont"/>
    <w:link w:val="HTMLPreformatted"/>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Normal"/>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BodyTextIndent3">
    <w:name w:val="Body Text Indent 3"/>
    <w:basedOn w:val="Normal"/>
    <w:link w:val="BodyTextIndent3Char"/>
    <w:rsid w:val="009975CB"/>
    <w:pPr>
      <w:suppressAutoHyphens/>
      <w:ind w:left="1134"/>
      <w:jc w:val="both"/>
    </w:pPr>
    <w:rPr>
      <w:rFonts w:ascii="Times New Roman" w:hAnsi="Times New Roman"/>
      <w:sz w:val="24"/>
    </w:rPr>
  </w:style>
  <w:style w:type="character" w:customStyle="1" w:styleId="BodyTextIndent3Char">
    <w:name w:val="Body Text Indent 3 Char"/>
    <w:basedOn w:val="DefaultParagraphFont"/>
    <w:link w:val="BodyTextIndent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Normal"/>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Normal"/>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Normal"/>
    <w:rsid w:val="009975CB"/>
    <w:pPr>
      <w:spacing w:before="100" w:beforeAutospacing="1" w:after="100" w:afterAutospacing="1"/>
    </w:pPr>
    <w:rPr>
      <w:rFonts w:ascii="Times New Roman" w:hAnsi="Times New Roman"/>
      <w:sz w:val="22"/>
      <w:szCs w:val="22"/>
    </w:rPr>
  </w:style>
  <w:style w:type="paragraph" w:customStyle="1" w:styleId="font8">
    <w:name w:val="font8"/>
    <w:basedOn w:val="Normal"/>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Normal"/>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Normal"/>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Normal"/>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Revision">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DefaultParagraphFont"/>
    <w:rsid w:val="009975CB"/>
  </w:style>
  <w:style w:type="character" w:styleId="UnresolvedMention">
    <w:name w:val="Unresolved Mention"/>
    <w:basedOn w:val="DefaultParagraphFont"/>
    <w:uiPriority w:val="99"/>
    <w:semiHidden/>
    <w:unhideWhenUsed/>
    <w:rsid w:val="009975CB"/>
    <w:rPr>
      <w:color w:val="605E5C"/>
      <w:shd w:val="clear" w:color="auto" w:fill="E1DFDD"/>
    </w:rPr>
  </w:style>
  <w:style w:type="character" w:customStyle="1" w:styleId="fontstyle01">
    <w:name w:val="fontstyle01"/>
    <w:basedOn w:val="DefaultParagraphFont"/>
    <w:rsid w:val="009975CB"/>
    <w:rPr>
      <w:rFonts w:ascii="Times-Roman" w:hAnsi="Times-Roman" w:hint="default"/>
      <w:b w:val="0"/>
      <w:bCs w:val="0"/>
      <w:i w:val="0"/>
      <w:iCs w:val="0"/>
      <w:color w:val="000000"/>
      <w:sz w:val="20"/>
      <w:szCs w:val="20"/>
    </w:rPr>
  </w:style>
  <w:style w:type="character" w:styleId="FollowedHyperlink">
    <w:name w:val="FollowedHyperlink"/>
    <w:basedOn w:val="DefaultParagraphFont"/>
    <w:uiPriority w:val="99"/>
    <w:semiHidden/>
    <w:unhideWhenUsed/>
    <w:rsid w:val="009975CB"/>
    <w:rPr>
      <w:color w:val="96607D"/>
      <w:u w:val="single"/>
    </w:rPr>
  </w:style>
  <w:style w:type="paragraph" w:customStyle="1" w:styleId="msonormal0">
    <w:name w:val="msonormal"/>
    <w:basedOn w:val="Normal"/>
    <w:rsid w:val="009975CB"/>
    <w:pPr>
      <w:spacing w:before="100" w:beforeAutospacing="1" w:after="100" w:afterAutospacing="1"/>
    </w:pPr>
    <w:rPr>
      <w:rFonts w:ascii="Times New Roman" w:hAnsi="Times New Roman"/>
      <w:sz w:val="24"/>
      <w:szCs w:val="24"/>
    </w:rPr>
  </w:style>
  <w:style w:type="paragraph" w:customStyle="1" w:styleId="xl77">
    <w:name w:val="xl77"/>
    <w:basedOn w:val="Normal"/>
    <w:rsid w:val="009975CB"/>
    <w:pPr>
      <w:spacing w:before="100" w:beforeAutospacing="1" w:after="100" w:afterAutospacing="1"/>
      <w:jc w:val="center"/>
    </w:pPr>
    <w:rPr>
      <w:rFonts w:ascii="Times New Roman" w:hAnsi="Times New Roman"/>
      <w:sz w:val="20"/>
    </w:rPr>
  </w:style>
  <w:style w:type="paragraph" w:customStyle="1" w:styleId="xl78">
    <w:name w:val="xl78"/>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
    <w:name w:val="pavadinimas"/>
    <w:basedOn w:val="Normal"/>
    <w:rsid w:val="00185C37"/>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65B2"/>
    <w:rPr>
      <w:rFonts w:ascii="Times New Roman" w:hAnsi="Times New Roman"/>
      <w:sz w:val="24"/>
      <w:szCs w:val="24"/>
    </w:rPr>
  </w:style>
  <w:style w:type="paragraph" w:styleId="BodyTextIndent">
    <w:name w:val="Body Text Indent"/>
    <w:basedOn w:val="Normal"/>
    <w:link w:val="BodyTextIndentChar"/>
    <w:uiPriority w:val="99"/>
    <w:semiHidden/>
    <w:unhideWhenUsed/>
    <w:rsid w:val="007A4F49"/>
    <w:pPr>
      <w:spacing w:after="120"/>
      <w:ind w:left="283"/>
    </w:pPr>
  </w:style>
  <w:style w:type="character" w:customStyle="1" w:styleId="BodyTextIndentChar">
    <w:name w:val="Body Text Indent Char"/>
    <w:basedOn w:val="DefaultParagraphFont"/>
    <w:link w:val="BodyTextIndent"/>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TableNormal"/>
    <w:next w:val="TableGrid"/>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B42B6"/>
    <w:pPr>
      <w:spacing w:after="120" w:line="480" w:lineRule="auto"/>
      <w:ind w:left="283"/>
    </w:pPr>
  </w:style>
  <w:style w:type="character" w:customStyle="1" w:styleId="BodyTextIndent2Char">
    <w:name w:val="Body Text Indent 2 Char"/>
    <w:basedOn w:val="DefaultParagraphFont"/>
    <w:link w:val="BodyTextIndent2"/>
    <w:uiPriority w:val="99"/>
    <w:semiHidden/>
    <w:rsid w:val="00BB42B6"/>
    <w:rPr>
      <w:rFonts w:ascii="TimesLT" w:eastAsia="Times New Roman" w:hAnsi="TimesLT" w:cs="Times New Roman"/>
      <w:kern w:val="0"/>
      <w:sz w:val="26"/>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1749</Words>
  <Characters>998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Inga Kalasauskė | Komunalinių paslaugų centras UAB</cp:lastModifiedBy>
  <cp:revision>2</cp:revision>
  <cp:lastPrinted>2026-01-05T06:16:00Z</cp:lastPrinted>
  <dcterms:created xsi:type="dcterms:W3CDTF">2026-01-05T06:33:00Z</dcterms:created>
  <dcterms:modified xsi:type="dcterms:W3CDTF">2026-01-05T06:33:00Z</dcterms:modified>
</cp:coreProperties>
</file>